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67DC6" w14:textId="5982F610" w:rsidR="000D65C1" w:rsidRPr="000474C1" w:rsidRDefault="000D65C1" w:rsidP="00B05130">
      <w:pPr>
        <w:pStyle w:val="Default"/>
        <w:ind w:left="5103"/>
        <w:rPr>
          <w:rFonts w:asciiTheme="minorHAnsi" w:hAnsiTheme="minorHAnsi" w:cstheme="minorHAnsi"/>
          <w:b/>
          <w:bCs/>
          <w:sz w:val="22"/>
          <w:szCs w:val="22"/>
        </w:rPr>
      </w:pPr>
    </w:p>
    <w:p w14:paraId="2613FA29" w14:textId="6AC441C6" w:rsidR="000D65C1" w:rsidRPr="000474C1" w:rsidRDefault="000D65C1" w:rsidP="00B05130">
      <w:pPr>
        <w:pStyle w:val="Default"/>
        <w:ind w:left="5103"/>
        <w:rPr>
          <w:rFonts w:asciiTheme="minorHAnsi" w:hAnsiTheme="minorHAnsi" w:cstheme="minorHAnsi"/>
          <w:b/>
          <w:bCs/>
          <w:sz w:val="22"/>
          <w:szCs w:val="22"/>
        </w:rPr>
      </w:pPr>
    </w:p>
    <w:p w14:paraId="6770B994" w14:textId="4608EDB7" w:rsidR="000D65C1" w:rsidRPr="000474C1" w:rsidRDefault="000D65C1" w:rsidP="00B05130">
      <w:pPr>
        <w:pStyle w:val="Default"/>
        <w:ind w:left="5103"/>
        <w:rPr>
          <w:rFonts w:asciiTheme="minorHAnsi" w:hAnsiTheme="minorHAnsi" w:cstheme="minorHAnsi"/>
          <w:b/>
          <w:bCs/>
          <w:sz w:val="22"/>
          <w:szCs w:val="22"/>
        </w:rPr>
      </w:pPr>
    </w:p>
    <w:p w14:paraId="6A8C55EE" w14:textId="60FEFD59" w:rsidR="000D65C1" w:rsidRPr="000474C1" w:rsidRDefault="000D65C1" w:rsidP="00B05130">
      <w:pPr>
        <w:pStyle w:val="Default"/>
        <w:ind w:left="5103"/>
        <w:rPr>
          <w:rFonts w:asciiTheme="minorHAnsi" w:hAnsiTheme="minorHAnsi" w:cstheme="minorHAnsi"/>
          <w:b/>
          <w:bCs/>
          <w:sz w:val="22"/>
          <w:szCs w:val="22"/>
        </w:rPr>
      </w:pPr>
    </w:p>
    <w:p w14:paraId="272CAD69" w14:textId="392BCFDC" w:rsidR="00794B82" w:rsidRPr="000474C1" w:rsidRDefault="00794B82" w:rsidP="00794B82">
      <w:pPr>
        <w:jc w:val="both"/>
        <w:rPr>
          <w:rFonts w:asciiTheme="minorHAnsi" w:eastAsia="MS Mincho" w:hAnsiTheme="minorHAnsi" w:cstheme="minorHAnsi"/>
          <w:b/>
          <w:bCs/>
          <w:color w:val="000000" w:themeColor="text1"/>
          <w:sz w:val="22"/>
          <w:szCs w:val="22"/>
          <w:lang w:val="en-GB"/>
        </w:rPr>
      </w:pPr>
    </w:p>
    <w:p w14:paraId="77C3FAC3" w14:textId="2FA7527F" w:rsidR="00BE6AED" w:rsidRPr="000474C1" w:rsidRDefault="003D36B2" w:rsidP="000474C1">
      <w:pPr>
        <w:tabs>
          <w:tab w:val="left" w:pos="5387"/>
        </w:tabs>
        <w:ind w:right="-619"/>
        <w:jc w:val="both"/>
        <w:rPr>
          <w:rFonts w:asciiTheme="minorHAnsi" w:eastAsia="MS Mincho" w:hAnsiTheme="minorHAnsi" w:cstheme="minorHAnsi"/>
          <w:sz w:val="22"/>
          <w:szCs w:val="22"/>
          <w:lang w:eastAsia="ja-JP"/>
        </w:rPr>
      </w:pPr>
      <w:r w:rsidRPr="000474C1">
        <w:rPr>
          <w:rFonts w:asciiTheme="minorHAnsi" w:eastAsia="MS Mincho" w:hAnsiTheme="minorHAnsi" w:cstheme="minorHAnsi"/>
          <w:b/>
          <w:bCs/>
          <w:color w:val="000000" w:themeColor="text1"/>
          <w:sz w:val="22"/>
          <w:szCs w:val="22"/>
          <w:lang w:val="en-GB"/>
        </w:rPr>
        <w:tab/>
      </w:r>
    </w:p>
    <w:p w14:paraId="45EE1204" w14:textId="73DD4C23" w:rsidR="00B05F99" w:rsidRPr="000474C1" w:rsidRDefault="000474C1" w:rsidP="00B05F99">
      <w:pPr>
        <w:spacing w:after="160" w:line="259" w:lineRule="auto"/>
        <w:jc w:val="both"/>
        <w:rPr>
          <w:rFonts w:asciiTheme="minorHAnsi" w:eastAsiaTheme="minorHAnsi" w:hAnsiTheme="minorHAnsi" w:cstheme="minorHAnsi"/>
          <w:b/>
          <w:sz w:val="22"/>
          <w:szCs w:val="22"/>
          <w:u w:val="single"/>
          <w:lang w:eastAsia="en-US"/>
        </w:rPr>
      </w:pPr>
      <w:r w:rsidRPr="000474C1">
        <w:rPr>
          <w:rFonts w:asciiTheme="minorHAnsi" w:eastAsiaTheme="minorHAnsi" w:hAnsiTheme="minorHAnsi" w:cstheme="minorHAnsi"/>
          <w:b/>
          <w:sz w:val="22"/>
          <w:szCs w:val="22"/>
          <w:lang w:eastAsia="en-US"/>
        </w:rPr>
        <w:t>1 –</w:t>
      </w:r>
      <w:r w:rsidRPr="000474C1">
        <w:rPr>
          <w:rFonts w:asciiTheme="minorHAnsi" w:eastAsiaTheme="minorHAnsi" w:hAnsiTheme="minorHAnsi" w:cstheme="minorHAnsi"/>
          <w:b/>
          <w:sz w:val="22"/>
          <w:szCs w:val="22"/>
          <w:u w:val="single"/>
          <w:lang w:eastAsia="en-US"/>
        </w:rPr>
        <w:t xml:space="preserve"> OBLIGATIONS REGLEMENTAIRES</w:t>
      </w:r>
      <w:r w:rsidR="00261348">
        <w:rPr>
          <w:rFonts w:asciiTheme="minorHAnsi" w:eastAsiaTheme="minorHAnsi" w:hAnsiTheme="minorHAnsi" w:cstheme="minorHAnsi"/>
          <w:b/>
          <w:sz w:val="22"/>
          <w:szCs w:val="22"/>
          <w:lang w:eastAsia="en-US"/>
        </w:rPr>
        <w:t> </w:t>
      </w:r>
    </w:p>
    <w:p w14:paraId="00699D8E" w14:textId="2C7E8168" w:rsidR="00B05F99" w:rsidRPr="000474C1" w:rsidRDefault="00B05F99"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Afin d’optimiser la gestion des déchets sur le territoire de la Communauté de Communes des Montagnes du Giffre</w:t>
      </w:r>
      <w:r w:rsidR="00994FA9">
        <w:rPr>
          <w:rFonts w:asciiTheme="minorHAnsi" w:eastAsiaTheme="minorHAnsi" w:hAnsiTheme="minorHAnsi" w:cstheme="minorHAnsi"/>
          <w:sz w:val="22"/>
          <w:szCs w:val="22"/>
          <w:lang w:eastAsia="en-US"/>
        </w:rPr>
        <w:t xml:space="preserve"> (CCMG)</w:t>
      </w:r>
      <w:r w:rsidRPr="000474C1">
        <w:rPr>
          <w:rFonts w:asciiTheme="minorHAnsi" w:eastAsiaTheme="minorHAnsi" w:hAnsiTheme="minorHAnsi" w:cstheme="minorHAnsi"/>
          <w:sz w:val="22"/>
          <w:szCs w:val="22"/>
          <w:lang w:eastAsia="en-US"/>
        </w:rPr>
        <w:t xml:space="preserve">, les usagers sont appelés à trier leurs déchets selon les flux suivants : </w:t>
      </w:r>
    </w:p>
    <w:p w14:paraId="2F4DEB44" w14:textId="3F09CBFD" w:rsidR="00B05F99" w:rsidRPr="000474C1" w:rsidRDefault="00B05F99" w:rsidP="00B05F99">
      <w:pPr>
        <w:pStyle w:val="Paragraphedeliste"/>
        <w:numPr>
          <w:ilvl w:val="0"/>
          <w:numId w:val="16"/>
        </w:numPr>
        <w:spacing w:after="160" w:line="259" w:lineRule="auto"/>
        <w:ind w:left="426"/>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 xml:space="preserve">Les papiers, les cartonnettes et les emballages (hors verre) </w:t>
      </w:r>
      <w:r w:rsidRPr="000474C1">
        <w:rPr>
          <w:rFonts w:asciiTheme="minorHAnsi" w:eastAsiaTheme="minorHAnsi" w:hAnsiTheme="minorHAnsi" w:cstheme="minorHAnsi"/>
          <w:sz w:val="22"/>
          <w:szCs w:val="22"/>
          <w:lang w:eastAsia="en-US"/>
        </w:rPr>
        <w:sym w:font="Wingdings 3" w:char="F05D"/>
      </w:r>
      <w:r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highlight w:val="yellow"/>
          <w:lang w:eastAsia="en-US"/>
        </w:rPr>
        <w:t>CONTENEUR JAUNE</w:t>
      </w:r>
    </w:p>
    <w:p w14:paraId="6053E163" w14:textId="34CB2989" w:rsidR="00B05F99" w:rsidRPr="000474C1" w:rsidRDefault="00B05F99" w:rsidP="00B05F99">
      <w:pPr>
        <w:pStyle w:val="Paragraphedeliste"/>
        <w:numPr>
          <w:ilvl w:val="0"/>
          <w:numId w:val="16"/>
        </w:numPr>
        <w:spacing w:after="160" w:line="259" w:lineRule="auto"/>
        <w:ind w:left="426"/>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 xml:space="preserve">Le verre </w:t>
      </w:r>
      <w:r w:rsidRPr="000474C1">
        <w:rPr>
          <w:rFonts w:asciiTheme="minorHAnsi" w:eastAsiaTheme="minorHAnsi" w:hAnsiTheme="minorHAnsi" w:cstheme="minorHAnsi"/>
          <w:sz w:val="22"/>
          <w:szCs w:val="22"/>
          <w:lang w:eastAsia="en-US"/>
        </w:rPr>
        <w:sym w:font="Wingdings 3" w:char="F05D"/>
      </w:r>
      <w:r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highlight w:val="green"/>
          <w:lang w:eastAsia="en-US"/>
        </w:rPr>
        <w:t>CONTENEUR VERT</w:t>
      </w:r>
    </w:p>
    <w:p w14:paraId="75E38751" w14:textId="23470900" w:rsidR="00B05F99" w:rsidRPr="000474C1" w:rsidRDefault="00B05F99" w:rsidP="00B05F99">
      <w:pPr>
        <w:pStyle w:val="Paragraphedeliste"/>
        <w:numPr>
          <w:ilvl w:val="0"/>
          <w:numId w:val="16"/>
        </w:numPr>
        <w:spacing w:after="160" w:line="259" w:lineRule="auto"/>
        <w:ind w:left="426"/>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 xml:space="preserve">Les Ordures Ménagères Résiduelles </w:t>
      </w:r>
      <w:r w:rsidRPr="000474C1">
        <w:rPr>
          <w:rFonts w:asciiTheme="minorHAnsi" w:eastAsiaTheme="minorHAnsi" w:hAnsiTheme="minorHAnsi" w:cstheme="minorHAnsi"/>
          <w:sz w:val="22"/>
          <w:szCs w:val="22"/>
          <w:lang w:eastAsia="en-US"/>
        </w:rPr>
        <w:sym w:font="Wingdings 3" w:char="F05D"/>
      </w:r>
      <w:r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highlight w:val="darkGray"/>
          <w:lang w:eastAsia="en-US"/>
        </w:rPr>
        <w:t>CONTENEUR GRIS</w:t>
      </w:r>
    </w:p>
    <w:p w14:paraId="0FC60E53" w14:textId="4DF25930" w:rsidR="00B05F99" w:rsidRPr="000474C1" w:rsidRDefault="00B05F99" w:rsidP="00B05F99">
      <w:pPr>
        <w:pStyle w:val="Paragraphedeliste"/>
        <w:numPr>
          <w:ilvl w:val="0"/>
          <w:numId w:val="16"/>
        </w:numPr>
        <w:spacing w:after="160" w:line="259" w:lineRule="auto"/>
        <w:ind w:left="426"/>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 xml:space="preserve">Gros cartons ondulés et encombrants </w:t>
      </w:r>
      <w:r w:rsidRPr="000474C1">
        <w:rPr>
          <w:rFonts w:asciiTheme="minorHAnsi" w:eastAsiaTheme="minorHAnsi" w:hAnsiTheme="minorHAnsi" w:cstheme="minorHAnsi"/>
          <w:sz w:val="22"/>
          <w:szCs w:val="22"/>
          <w:lang w:eastAsia="en-US"/>
        </w:rPr>
        <w:sym w:font="Wingdings 3" w:char="F05D"/>
      </w:r>
      <w:r w:rsidRPr="000474C1">
        <w:rPr>
          <w:rFonts w:asciiTheme="minorHAnsi" w:eastAsiaTheme="minorHAnsi" w:hAnsiTheme="minorHAnsi" w:cstheme="minorHAnsi"/>
          <w:sz w:val="22"/>
          <w:szCs w:val="22"/>
          <w:lang w:eastAsia="en-US"/>
        </w:rPr>
        <w:t xml:space="preserve"> DECHETERIE</w:t>
      </w:r>
    </w:p>
    <w:p w14:paraId="25DDCECB" w14:textId="4CA4607F" w:rsidR="00B05F99" w:rsidRPr="000474C1" w:rsidRDefault="00D00BA9" w:rsidP="00D00BA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La CCMG souhaite accompagner les organisateurs d’évènements pour remplir ces obligations.</w:t>
      </w:r>
    </w:p>
    <w:p w14:paraId="7800AAC6" w14:textId="77777777" w:rsidR="00D00BA9" w:rsidRPr="000474C1" w:rsidRDefault="00D00BA9" w:rsidP="00D00BA9">
      <w:pPr>
        <w:spacing w:after="160" w:line="259" w:lineRule="auto"/>
        <w:jc w:val="both"/>
        <w:rPr>
          <w:rFonts w:asciiTheme="minorHAnsi" w:eastAsiaTheme="minorHAnsi" w:hAnsiTheme="minorHAnsi" w:cstheme="minorHAnsi"/>
          <w:sz w:val="22"/>
          <w:szCs w:val="22"/>
          <w:lang w:eastAsia="en-US"/>
        </w:rPr>
      </w:pPr>
    </w:p>
    <w:p w14:paraId="5169DFD8" w14:textId="46984711" w:rsidR="00D00BA9" w:rsidRPr="000474C1" w:rsidRDefault="000474C1" w:rsidP="00D00BA9">
      <w:pPr>
        <w:spacing w:after="160" w:line="259" w:lineRule="auto"/>
        <w:jc w:val="both"/>
        <w:rPr>
          <w:rFonts w:asciiTheme="minorHAnsi" w:eastAsiaTheme="minorHAnsi" w:hAnsiTheme="minorHAnsi" w:cstheme="minorHAnsi"/>
          <w:b/>
          <w:sz w:val="22"/>
          <w:szCs w:val="22"/>
          <w:u w:val="single"/>
          <w:lang w:eastAsia="en-US"/>
        </w:rPr>
      </w:pPr>
      <w:r w:rsidRPr="000474C1">
        <w:rPr>
          <w:rFonts w:asciiTheme="minorHAnsi" w:eastAsiaTheme="minorHAnsi" w:hAnsiTheme="minorHAnsi" w:cstheme="minorHAnsi"/>
          <w:b/>
          <w:sz w:val="22"/>
          <w:szCs w:val="22"/>
          <w:lang w:eastAsia="en-US"/>
        </w:rPr>
        <w:t>2 –</w:t>
      </w:r>
      <w:r w:rsidRPr="000474C1">
        <w:rPr>
          <w:rFonts w:asciiTheme="minorHAnsi" w:eastAsiaTheme="minorHAnsi" w:hAnsiTheme="minorHAnsi" w:cstheme="minorHAnsi"/>
          <w:b/>
          <w:sz w:val="22"/>
          <w:szCs w:val="22"/>
          <w:u w:val="single"/>
          <w:lang w:eastAsia="en-US"/>
        </w:rPr>
        <w:t>SYDEVAL</w:t>
      </w:r>
      <w:r w:rsidR="00261348">
        <w:rPr>
          <w:rFonts w:asciiTheme="minorHAnsi" w:eastAsiaTheme="minorHAnsi" w:hAnsiTheme="minorHAnsi" w:cstheme="minorHAnsi"/>
          <w:b/>
          <w:sz w:val="22"/>
          <w:szCs w:val="22"/>
          <w:lang w:eastAsia="en-US"/>
        </w:rPr>
        <w:t> </w:t>
      </w:r>
    </w:p>
    <w:p w14:paraId="273FB16F" w14:textId="2321C11C" w:rsidR="00D410D5" w:rsidRPr="00D410D5" w:rsidRDefault="00D410D5" w:rsidP="00D410D5">
      <w:pPr>
        <w:spacing w:line="259" w:lineRule="auto"/>
        <w:jc w:val="both"/>
        <w:rPr>
          <w:rFonts w:asciiTheme="minorHAnsi" w:eastAsiaTheme="minorHAnsi" w:hAnsiTheme="minorHAnsi" w:cstheme="minorHAnsi"/>
          <w:b/>
          <w:bCs/>
          <w:sz w:val="22"/>
          <w:szCs w:val="22"/>
          <w:lang w:eastAsia="en-US"/>
        </w:rPr>
      </w:pPr>
      <w:r w:rsidRPr="00D410D5">
        <w:rPr>
          <w:rFonts w:asciiTheme="minorHAnsi" w:eastAsiaTheme="minorHAnsi" w:hAnsiTheme="minorHAnsi" w:cstheme="minorHAnsi"/>
          <w:sz w:val="22"/>
          <w:szCs w:val="22"/>
          <w:lang w:eastAsia="en-US"/>
        </w:rPr>
        <w:t>Le Syndicat des déchets, de l’eau et de la valorisation (SYDEVAL) est le Syndicat Mixte auquel la Communauté de Communes a délégué la compétence « Traitement des déchets ».</w:t>
      </w:r>
      <w:r>
        <w:rPr>
          <w:rFonts w:asciiTheme="minorHAnsi" w:eastAsiaTheme="minorHAnsi" w:hAnsiTheme="minorHAnsi" w:cstheme="minorHAnsi"/>
          <w:sz w:val="22"/>
          <w:szCs w:val="22"/>
          <w:lang w:eastAsia="en-US"/>
        </w:rPr>
        <w:t xml:space="preserve"> </w:t>
      </w:r>
      <w:r w:rsidRPr="00D410D5">
        <w:rPr>
          <w:rFonts w:asciiTheme="minorHAnsi" w:eastAsiaTheme="minorHAnsi" w:hAnsiTheme="minorHAnsi" w:cstheme="minorHAnsi"/>
          <w:sz w:val="22"/>
          <w:szCs w:val="22"/>
          <w:lang w:eastAsia="en-US"/>
        </w:rPr>
        <w:t xml:space="preserve">Située à Thyez, </w:t>
      </w:r>
      <w:r w:rsidRPr="00D410D5">
        <w:rPr>
          <w:rFonts w:asciiTheme="minorHAnsi" w:eastAsiaTheme="minorHAnsi" w:hAnsiTheme="minorHAnsi" w:cstheme="minorHAnsi"/>
          <w:b/>
          <w:bCs/>
          <w:sz w:val="22"/>
          <w:szCs w:val="22"/>
          <w:lang w:eastAsia="en-US"/>
        </w:rPr>
        <w:t>la structure propose</w:t>
      </w:r>
      <w:r w:rsidRPr="00D410D5">
        <w:rPr>
          <w:rFonts w:asciiTheme="minorHAnsi" w:eastAsiaTheme="minorHAnsi" w:hAnsiTheme="minorHAnsi" w:cstheme="minorHAnsi"/>
          <w:b/>
          <w:bCs/>
          <w:sz w:val="22"/>
          <w:szCs w:val="22"/>
          <w:lang w:eastAsia="en-US"/>
        </w:rPr>
        <w:t xml:space="preserve"> aussi</w:t>
      </w:r>
      <w:r w:rsidRPr="00D410D5">
        <w:rPr>
          <w:rFonts w:asciiTheme="minorHAnsi" w:eastAsiaTheme="minorHAnsi" w:hAnsiTheme="minorHAnsi" w:cstheme="minorHAnsi"/>
          <w:b/>
          <w:bCs/>
          <w:sz w:val="22"/>
          <w:szCs w:val="22"/>
          <w:lang w:eastAsia="en-US"/>
        </w:rPr>
        <w:t xml:space="preserve"> la mise à disposition de matériel de collecte des déchets :</w:t>
      </w:r>
    </w:p>
    <w:p w14:paraId="24A396D2" w14:textId="77777777" w:rsidR="00D410D5" w:rsidRDefault="00D410D5" w:rsidP="00D410D5">
      <w:pPr>
        <w:pStyle w:val="Paragraphedeliste"/>
        <w:numPr>
          <w:ilvl w:val="0"/>
          <w:numId w:val="17"/>
        </w:numPr>
        <w:spacing w:line="259" w:lineRule="auto"/>
        <w:jc w:val="both"/>
        <w:rPr>
          <w:rFonts w:asciiTheme="minorHAnsi" w:eastAsiaTheme="minorHAnsi" w:hAnsiTheme="minorHAnsi" w:cstheme="minorHAnsi"/>
          <w:sz w:val="22"/>
          <w:szCs w:val="22"/>
          <w:lang w:eastAsia="en-US"/>
        </w:rPr>
      </w:pPr>
      <w:r w:rsidRPr="00D410D5">
        <w:rPr>
          <w:rFonts w:asciiTheme="minorHAnsi" w:eastAsiaTheme="minorHAnsi" w:hAnsiTheme="minorHAnsi" w:cstheme="minorHAnsi"/>
          <w:sz w:val="22"/>
          <w:szCs w:val="22"/>
          <w:lang w:eastAsia="en-US"/>
        </w:rPr>
        <w:t>1 Poubelle gonflable de 4 mètres de haut,</w:t>
      </w:r>
    </w:p>
    <w:p w14:paraId="52FEDE2A" w14:textId="20FA0DF7" w:rsidR="00D410D5" w:rsidRDefault="00D410D5" w:rsidP="00D410D5">
      <w:pPr>
        <w:pStyle w:val="Paragraphedeliste"/>
        <w:numPr>
          <w:ilvl w:val="0"/>
          <w:numId w:val="17"/>
        </w:numPr>
        <w:spacing w:line="259" w:lineRule="auto"/>
        <w:jc w:val="both"/>
        <w:rPr>
          <w:rFonts w:asciiTheme="minorHAnsi" w:eastAsiaTheme="minorHAnsi" w:hAnsiTheme="minorHAnsi" w:cstheme="minorHAnsi"/>
          <w:sz w:val="22"/>
          <w:szCs w:val="22"/>
          <w:lang w:eastAsia="en-US"/>
        </w:rPr>
      </w:pPr>
      <w:r w:rsidRPr="00D410D5">
        <w:rPr>
          <w:rFonts w:asciiTheme="minorHAnsi" w:eastAsiaTheme="minorHAnsi" w:hAnsiTheme="minorHAnsi" w:cstheme="minorHAnsi"/>
          <w:sz w:val="22"/>
          <w:szCs w:val="22"/>
          <w:lang w:eastAsia="en-US"/>
        </w:rPr>
        <w:t xml:space="preserve">Poubelles de tri (porte sac poubelle) et /ou Poubelles </w:t>
      </w:r>
      <w:proofErr w:type="spellStart"/>
      <w:r w:rsidRPr="00D410D5">
        <w:rPr>
          <w:rFonts w:asciiTheme="minorHAnsi" w:eastAsiaTheme="minorHAnsi" w:hAnsiTheme="minorHAnsi" w:cstheme="minorHAnsi"/>
          <w:sz w:val="22"/>
          <w:szCs w:val="22"/>
          <w:lang w:eastAsia="en-US"/>
        </w:rPr>
        <w:t>Knapsack</w:t>
      </w:r>
      <w:proofErr w:type="spellEnd"/>
      <w:r>
        <w:rPr>
          <w:rFonts w:asciiTheme="minorHAnsi" w:eastAsiaTheme="minorHAnsi" w:hAnsiTheme="minorHAnsi" w:cstheme="minorHAnsi"/>
          <w:sz w:val="22"/>
          <w:szCs w:val="22"/>
          <w:lang w:eastAsia="en-US"/>
        </w:rPr>
        <w:t>.</w:t>
      </w:r>
    </w:p>
    <w:p w14:paraId="590236FC" w14:textId="2D80EB75" w:rsidR="00D410D5" w:rsidRPr="00D410D5" w:rsidRDefault="00D410D5" w:rsidP="00D410D5">
      <w:pPr>
        <w:pStyle w:val="Paragraphedeliste"/>
        <w:numPr>
          <w:ilvl w:val="0"/>
          <w:numId w:val="17"/>
        </w:numPr>
        <w:spacing w:line="259" w:lineRule="auto"/>
        <w:jc w:val="both"/>
        <w:rPr>
          <w:rFonts w:asciiTheme="minorHAnsi" w:eastAsiaTheme="minorHAnsi" w:hAnsiTheme="minorHAnsi" w:cstheme="minorHAnsi"/>
          <w:sz w:val="22"/>
          <w:szCs w:val="22"/>
          <w:lang w:eastAsia="en-US"/>
        </w:rPr>
      </w:pPr>
      <w:r w:rsidRPr="00D410D5">
        <w:rPr>
          <w:rFonts w:asciiTheme="minorHAnsi" w:eastAsiaTheme="minorHAnsi" w:hAnsiTheme="minorHAnsi" w:cstheme="minorHAnsi"/>
          <w:sz w:val="22"/>
          <w:szCs w:val="22"/>
          <w:lang w:eastAsia="en-US"/>
        </w:rPr>
        <w:t>Documents : mémo tri, stop pub</w:t>
      </w:r>
      <w:r>
        <w:rPr>
          <w:rFonts w:asciiTheme="minorHAnsi" w:eastAsiaTheme="minorHAnsi" w:hAnsiTheme="minorHAnsi" w:cstheme="minorHAnsi"/>
          <w:sz w:val="22"/>
          <w:szCs w:val="22"/>
          <w:lang w:eastAsia="en-US"/>
        </w:rPr>
        <w:t>…</w:t>
      </w:r>
    </w:p>
    <w:p w14:paraId="5B47CB7E" w14:textId="08E6F6A5" w:rsidR="00D410D5" w:rsidRPr="00D410D5" w:rsidRDefault="00D410D5" w:rsidP="00D410D5">
      <w:pPr>
        <w:spacing w:line="259" w:lineRule="auto"/>
        <w:jc w:val="both"/>
        <w:rPr>
          <w:rFonts w:asciiTheme="minorHAnsi" w:eastAsiaTheme="minorHAnsi" w:hAnsiTheme="minorHAnsi" w:cstheme="minorHAnsi"/>
          <w:sz w:val="22"/>
          <w:szCs w:val="22"/>
          <w:lang w:eastAsia="en-US"/>
        </w:rPr>
      </w:pPr>
      <w:r w:rsidRPr="00D410D5">
        <w:rPr>
          <w:rFonts w:asciiTheme="minorHAnsi" w:eastAsiaTheme="minorHAnsi" w:hAnsiTheme="minorHAnsi" w:cstheme="minorHAnsi"/>
          <w:sz w:val="22"/>
          <w:szCs w:val="22"/>
          <w:lang w:eastAsia="en-US"/>
        </w:rPr>
        <w:t xml:space="preserve">Le SYDEVAL est également disponible pour des animations autour de la « prévention et de la gestion des déchets » lors d’événements dédiés à la thématique </w:t>
      </w:r>
      <w:r>
        <w:rPr>
          <w:rFonts w:asciiTheme="minorHAnsi" w:eastAsiaTheme="minorHAnsi" w:hAnsiTheme="minorHAnsi" w:cstheme="minorHAnsi"/>
          <w:sz w:val="22"/>
          <w:szCs w:val="22"/>
          <w:lang w:eastAsia="en-US"/>
        </w:rPr>
        <w:t>« </w:t>
      </w:r>
      <w:r w:rsidRPr="00D410D5">
        <w:rPr>
          <w:rFonts w:asciiTheme="minorHAnsi" w:eastAsiaTheme="minorHAnsi" w:hAnsiTheme="minorHAnsi" w:cstheme="minorHAnsi"/>
          <w:sz w:val="22"/>
          <w:szCs w:val="22"/>
          <w:lang w:eastAsia="en-US"/>
        </w:rPr>
        <w:t>déchets</w:t>
      </w:r>
      <w:r>
        <w:rPr>
          <w:rFonts w:asciiTheme="minorHAnsi" w:eastAsiaTheme="minorHAnsi" w:hAnsiTheme="minorHAnsi" w:cstheme="minorHAnsi"/>
          <w:sz w:val="22"/>
          <w:szCs w:val="22"/>
          <w:lang w:eastAsia="en-US"/>
        </w:rPr>
        <w:t> ».</w:t>
      </w:r>
    </w:p>
    <w:p w14:paraId="43EB2F41" w14:textId="6C5688C6" w:rsidR="006B6855" w:rsidRPr="000474C1" w:rsidRDefault="00D410D5" w:rsidP="00D410D5">
      <w:pPr>
        <w:spacing w:line="259" w:lineRule="auto"/>
        <w:jc w:val="both"/>
        <w:rPr>
          <w:rFonts w:asciiTheme="minorHAnsi" w:eastAsiaTheme="minorHAnsi" w:hAnsiTheme="minorHAnsi" w:cstheme="minorHAnsi"/>
          <w:sz w:val="22"/>
          <w:szCs w:val="22"/>
          <w:lang w:eastAsia="en-US"/>
        </w:rPr>
      </w:pPr>
      <w:r w:rsidRPr="00D410D5">
        <w:rPr>
          <w:rFonts w:asciiTheme="minorHAnsi" w:eastAsiaTheme="minorHAnsi" w:hAnsiTheme="minorHAnsi" w:cstheme="minorHAnsi"/>
          <w:b/>
          <w:bCs/>
          <w:sz w:val="22"/>
          <w:szCs w:val="22"/>
          <w:lang w:eastAsia="en-US"/>
        </w:rPr>
        <w:t>Renseignements :</w:t>
      </w:r>
      <w:r w:rsidRPr="00D410D5">
        <w:rPr>
          <w:rFonts w:asciiTheme="minorHAnsi" w:eastAsiaTheme="minorHAnsi" w:hAnsiTheme="minorHAnsi" w:cstheme="minorHAnsi"/>
          <w:sz w:val="22"/>
          <w:szCs w:val="22"/>
          <w:lang w:eastAsia="en-US"/>
        </w:rPr>
        <w:t xml:space="preserve"> 04 50 98 43 14 / contact@sydeval.fr</w:t>
      </w:r>
    </w:p>
    <w:p w14:paraId="47026D10" w14:textId="77777777" w:rsidR="00D00BA9" w:rsidRPr="000474C1" w:rsidRDefault="00D00BA9" w:rsidP="00D00BA9">
      <w:pPr>
        <w:spacing w:line="259" w:lineRule="auto"/>
        <w:jc w:val="both"/>
        <w:rPr>
          <w:rFonts w:asciiTheme="minorHAnsi" w:eastAsiaTheme="minorHAnsi" w:hAnsiTheme="minorHAnsi" w:cstheme="minorHAnsi"/>
          <w:sz w:val="22"/>
          <w:szCs w:val="22"/>
          <w:lang w:eastAsia="en-US"/>
        </w:rPr>
      </w:pPr>
    </w:p>
    <w:p w14:paraId="34781070" w14:textId="6EDD86B2" w:rsidR="00BE6AED" w:rsidRPr="000474C1" w:rsidRDefault="000474C1" w:rsidP="00B05F99">
      <w:pPr>
        <w:spacing w:after="160" w:line="259" w:lineRule="auto"/>
        <w:jc w:val="both"/>
        <w:rPr>
          <w:rFonts w:asciiTheme="minorHAnsi" w:eastAsiaTheme="minorHAnsi" w:hAnsiTheme="minorHAnsi" w:cstheme="minorHAnsi"/>
          <w:b/>
          <w:sz w:val="22"/>
          <w:szCs w:val="22"/>
          <w:u w:val="single"/>
          <w:lang w:eastAsia="en-US"/>
        </w:rPr>
      </w:pPr>
      <w:r w:rsidRPr="000474C1">
        <w:rPr>
          <w:rFonts w:asciiTheme="minorHAnsi" w:eastAsiaTheme="minorHAnsi" w:hAnsiTheme="minorHAnsi" w:cstheme="minorHAnsi"/>
          <w:b/>
          <w:sz w:val="22"/>
          <w:szCs w:val="22"/>
          <w:lang w:eastAsia="en-US"/>
        </w:rPr>
        <w:t>3 -</w:t>
      </w:r>
      <w:r w:rsidRPr="000474C1">
        <w:rPr>
          <w:rFonts w:asciiTheme="minorHAnsi" w:eastAsiaTheme="minorHAnsi" w:hAnsiTheme="minorHAnsi" w:cstheme="minorHAnsi"/>
          <w:b/>
          <w:sz w:val="22"/>
          <w:szCs w:val="22"/>
          <w:u w:val="single"/>
          <w:lang w:eastAsia="en-US"/>
        </w:rPr>
        <w:t xml:space="preserve"> DONNEES GENERALES</w:t>
      </w:r>
      <w:r w:rsidR="00261348">
        <w:rPr>
          <w:rFonts w:asciiTheme="minorHAnsi" w:eastAsiaTheme="minorHAnsi" w:hAnsiTheme="minorHAnsi" w:cstheme="minorHAnsi"/>
          <w:b/>
          <w:sz w:val="22"/>
          <w:szCs w:val="22"/>
          <w:lang w:eastAsia="en-US"/>
        </w:rPr>
        <w:t> </w:t>
      </w:r>
    </w:p>
    <w:p w14:paraId="433F177A" w14:textId="40F0102B" w:rsidR="00BE6AED" w:rsidRPr="000474C1" w:rsidRDefault="00BE6AED"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Nom de l'événement</w:t>
      </w:r>
      <w:r w:rsidR="00122E8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*obligatoire</w:t>
      </w:r>
    </w:p>
    <w:p w14:paraId="1D45E754"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1DC845A1"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2AD1F9B7" w14:textId="2AF36413" w:rsidR="00BE6AED" w:rsidRPr="000474C1" w:rsidRDefault="00BE6AED" w:rsidP="00B05F99">
      <w:pPr>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Descriptif de l'évènement</w:t>
      </w:r>
      <w:r w:rsidR="00122E8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obligatoire</w:t>
      </w:r>
    </w:p>
    <w:p w14:paraId="229CE54C" w14:textId="761D87BB" w:rsidR="00BE6AED" w:rsidRPr="000474C1" w:rsidRDefault="00BE6AED" w:rsidP="00B05F99">
      <w:pPr>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Description succincte de l'objet de l'évènement (sportif, marché aux puces</w:t>
      </w:r>
      <w:r w:rsidR="00261348">
        <w:rPr>
          <w:rFonts w:asciiTheme="minorHAnsi" w:eastAsiaTheme="minorHAnsi" w:hAnsiTheme="minorHAnsi" w:cstheme="minorHAnsi"/>
          <w:i/>
          <w:sz w:val="22"/>
          <w:szCs w:val="22"/>
          <w:lang w:eastAsia="en-US"/>
        </w:rPr>
        <w:t>, etc.</w:t>
      </w:r>
      <w:r w:rsidRPr="000474C1">
        <w:rPr>
          <w:rFonts w:asciiTheme="minorHAnsi" w:eastAsiaTheme="minorHAnsi" w:hAnsiTheme="minorHAnsi" w:cstheme="minorHAnsi"/>
          <w:i/>
          <w:sz w:val="22"/>
          <w:szCs w:val="22"/>
          <w:lang w:eastAsia="en-US"/>
        </w:rPr>
        <w:t>)</w:t>
      </w:r>
      <w:r w:rsidRPr="000474C1">
        <w:rPr>
          <w:rFonts w:asciiTheme="minorHAnsi" w:eastAsiaTheme="minorHAnsi" w:hAnsiTheme="minorHAnsi" w:cstheme="minorHAnsi"/>
          <w:i/>
          <w:sz w:val="22"/>
          <w:szCs w:val="22"/>
          <w:lang w:eastAsia="en-US"/>
        </w:rPr>
        <w:tab/>
      </w:r>
    </w:p>
    <w:p w14:paraId="20708BAB" w14:textId="78155D96" w:rsidR="00BE6AED" w:rsidRPr="000474C1" w:rsidRDefault="00BE6AED" w:rsidP="00B05F99">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18AAD286" w14:textId="6429EB8F" w:rsidR="00BE6AED"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373EB5DA" w14:textId="77777777" w:rsidR="001C0AD9" w:rsidRPr="000474C1" w:rsidRDefault="001C0AD9"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66B4408C"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004F721E" w14:textId="3C1AC9AF" w:rsidR="00BE6AED" w:rsidRPr="000474C1" w:rsidRDefault="00BE6AED" w:rsidP="00B05F99">
      <w:pPr>
        <w:spacing w:after="160"/>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Date</w:t>
      </w:r>
      <w:r w:rsidR="00261348">
        <w:rPr>
          <w:rFonts w:asciiTheme="minorHAnsi" w:eastAsiaTheme="minorHAnsi" w:hAnsiTheme="minorHAnsi" w:cstheme="minorHAnsi"/>
          <w:sz w:val="22"/>
          <w:szCs w:val="22"/>
          <w:u w:val="single"/>
          <w:lang w:eastAsia="en-US"/>
        </w:rPr>
        <w:t>s</w:t>
      </w:r>
      <w:r w:rsidRPr="000474C1">
        <w:rPr>
          <w:rFonts w:asciiTheme="minorHAnsi" w:eastAsiaTheme="minorHAnsi" w:hAnsiTheme="minorHAnsi" w:cstheme="minorHAnsi"/>
          <w:sz w:val="22"/>
          <w:szCs w:val="22"/>
          <w:u w:val="single"/>
          <w:lang w:eastAsia="en-US"/>
        </w:rPr>
        <w:t xml:space="preserve"> de </w:t>
      </w:r>
      <w:proofErr w:type="gramStart"/>
      <w:r w:rsidRPr="000474C1">
        <w:rPr>
          <w:rFonts w:asciiTheme="minorHAnsi" w:eastAsiaTheme="minorHAnsi" w:hAnsiTheme="minorHAnsi" w:cstheme="minorHAnsi"/>
          <w:sz w:val="22"/>
          <w:szCs w:val="22"/>
          <w:u w:val="single"/>
          <w:lang w:eastAsia="en-US"/>
        </w:rPr>
        <w:t>l'évènement</w:t>
      </w:r>
      <w:r w:rsidR="00122E8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w:t>
      </w:r>
      <w:proofErr w:type="gramEnd"/>
      <w:r w:rsidRPr="000474C1">
        <w:rPr>
          <w:rFonts w:asciiTheme="minorHAnsi" w:eastAsiaTheme="minorHAnsi" w:hAnsiTheme="minorHAnsi" w:cstheme="minorHAnsi"/>
          <w:sz w:val="22"/>
          <w:szCs w:val="22"/>
          <w:lang w:eastAsia="en-US"/>
        </w:rPr>
        <w:t>obligatoire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02D99064" w14:textId="77777777" w:rsidR="00BE6AED" w:rsidRPr="000474C1" w:rsidRDefault="00BE6AED" w:rsidP="00B05F99">
      <w:pPr>
        <w:spacing w:after="160"/>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(JJ/MM/AAAA)</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40A3A495" w14:textId="77777777" w:rsidR="00D410D5" w:rsidRDefault="00440D50" w:rsidP="00D410D5">
      <w:pPr>
        <w:spacing w:after="160"/>
        <w:jc w:val="both"/>
        <w:rPr>
          <w:rFonts w:asciiTheme="minorHAnsi" w:eastAsiaTheme="minorHAnsi" w:hAnsiTheme="minorHAnsi" w:cstheme="minorHAnsi"/>
          <w:sz w:val="22"/>
          <w:szCs w:val="22"/>
          <w:bdr w:val="single" w:sz="4" w:space="0" w:color="auto"/>
          <w:lang w:eastAsia="en-US"/>
        </w:rPr>
      </w:pPr>
      <w:r w:rsidRPr="000474C1">
        <w:rPr>
          <w:rFonts w:asciiTheme="minorHAnsi" w:eastAsiaTheme="minorHAnsi" w:hAnsiTheme="minorHAnsi" w:cstheme="minorHAnsi"/>
          <w:sz w:val="22"/>
          <w:szCs w:val="22"/>
          <w:bdr w:val="single" w:sz="4" w:space="0" w:color="auto"/>
          <w:lang w:eastAsia="en-US"/>
        </w:rPr>
        <w:t xml:space="preserve">  </w:t>
      </w:r>
      <w:r w:rsidR="00BE6AED" w:rsidRPr="000474C1">
        <w:rPr>
          <w:rFonts w:asciiTheme="minorHAnsi" w:eastAsiaTheme="minorHAnsi" w:hAnsiTheme="minorHAnsi" w:cstheme="minorHAnsi"/>
          <w:sz w:val="22"/>
          <w:szCs w:val="22"/>
          <w:bdr w:val="single" w:sz="4" w:space="0" w:color="auto"/>
          <w:lang w:eastAsia="en-US"/>
        </w:rPr>
        <w:t>Du</w:t>
      </w:r>
      <w:r w:rsidR="002C6213" w:rsidRPr="000474C1">
        <w:rPr>
          <w:rFonts w:asciiTheme="minorHAnsi" w:eastAsiaTheme="minorHAnsi" w:hAnsiTheme="minorHAnsi" w:cstheme="minorHAnsi"/>
          <w:sz w:val="22"/>
          <w:szCs w:val="22"/>
          <w:bdr w:val="single" w:sz="4" w:space="0" w:color="auto"/>
          <w:lang w:eastAsia="en-US"/>
        </w:rPr>
        <w:t> :</w:t>
      </w:r>
      <w:r w:rsidR="00BE6AED" w:rsidRPr="000474C1">
        <w:rPr>
          <w:rFonts w:asciiTheme="minorHAnsi" w:eastAsiaTheme="minorHAnsi" w:hAnsiTheme="minorHAnsi" w:cstheme="minorHAnsi"/>
          <w:sz w:val="22"/>
          <w:szCs w:val="22"/>
          <w:bdr w:val="single" w:sz="4" w:space="0" w:color="auto"/>
          <w:lang w:eastAsia="en-US"/>
        </w:rPr>
        <w:tab/>
      </w:r>
      <w:r w:rsidR="00BE6AED" w:rsidRPr="000474C1">
        <w:rPr>
          <w:rFonts w:asciiTheme="minorHAnsi" w:eastAsiaTheme="minorHAnsi" w:hAnsiTheme="minorHAnsi" w:cstheme="minorHAnsi"/>
          <w:sz w:val="22"/>
          <w:szCs w:val="22"/>
          <w:bdr w:val="single" w:sz="4" w:space="0" w:color="auto"/>
          <w:lang w:eastAsia="en-US"/>
        </w:rPr>
        <w:tab/>
      </w:r>
      <w:r w:rsidR="00BE6AED" w:rsidRPr="000474C1">
        <w:rPr>
          <w:rFonts w:asciiTheme="minorHAnsi" w:eastAsiaTheme="minorHAnsi" w:hAnsiTheme="minorHAnsi" w:cstheme="minorHAnsi"/>
          <w:sz w:val="22"/>
          <w:szCs w:val="22"/>
          <w:bdr w:val="single" w:sz="4" w:space="0" w:color="auto"/>
          <w:lang w:eastAsia="en-US"/>
        </w:rPr>
        <w:tab/>
      </w:r>
      <w:r w:rsidR="002C6213" w:rsidRPr="000474C1">
        <w:rPr>
          <w:rFonts w:asciiTheme="minorHAnsi" w:eastAsiaTheme="minorHAnsi" w:hAnsiTheme="minorHAnsi" w:cstheme="minorHAnsi"/>
          <w:sz w:val="22"/>
          <w:szCs w:val="22"/>
          <w:bdr w:val="single" w:sz="4" w:space="0" w:color="auto"/>
          <w:lang w:eastAsia="en-US"/>
        </w:rPr>
        <w:t xml:space="preserve">     </w:t>
      </w:r>
      <w:r w:rsidR="00BE6AED" w:rsidRPr="000474C1">
        <w:rPr>
          <w:rFonts w:asciiTheme="minorHAnsi" w:eastAsiaTheme="minorHAnsi" w:hAnsiTheme="minorHAnsi" w:cstheme="minorHAnsi"/>
          <w:sz w:val="22"/>
          <w:szCs w:val="22"/>
          <w:bdr w:val="single" w:sz="4" w:space="0" w:color="auto"/>
          <w:lang w:eastAsia="en-US"/>
        </w:rPr>
        <w:t xml:space="preserve">                   </w:t>
      </w:r>
      <w:r w:rsidR="00122E8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 xml:space="preserve">  </w:t>
      </w:r>
      <w:r w:rsidR="00365AFD" w:rsidRPr="000474C1">
        <w:rPr>
          <w:rFonts w:asciiTheme="minorHAnsi" w:eastAsiaTheme="minorHAnsi" w:hAnsiTheme="minorHAnsi" w:cstheme="minorHAnsi"/>
          <w:sz w:val="22"/>
          <w:szCs w:val="22"/>
          <w:bdr w:val="single" w:sz="4" w:space="0" w:color="auto"/>
          <w:lang w:eastAsia="en-US"/>
        </w:rPr>
        <w:t>A</w:t>
      </w:r>
      <w:r w:rsidR="002C6213" w:rsidRPr="000474C1">
        <w:rPr>
          <w:rFonts w:asciiTheme="minorHAnsi" w:eastAsiaTheme="minorHAnsi" w:hAnsiTheme="minorHAnsi" w:cstheme="minorHAnsi"/>
          <w:sz w:val="22"/>
          <w:szCs w:val="22"/>
          <w:bdr w:val="single" w:sz="4" w:space="0" w:color="auto"/>
          <w:lang w:eastAsia="en-US"/>
        </w:rPr>
        <w:t>u :</w:t>
      </w:r>
      <w:r w:rsidR="00BE6AED" w:rsidRPr="000474C1">
        <w:rPr>
          <w:rFonts w:asciiTheme="minorHAnsi" w:eastAsiaTheme="minorHAnsi" w:hAnsiTheme="minorHAnsi" w:cstheme="minorHAnsi"/>
          <w:sz w:val="22"/>
          <w:szCs w:val="22"/>
          <w:bdr w:val="single" w:sz="4" w:space="0" w:color="auto"/>
          <w:lang w:eastAsia="en-US"/>
        </w:rPr>
        <w:tab/>
      </w:r>
      <w:r w:rsidR="00BE6AED" w:rsidRPr="000474C1">
        <w:rPr>
          <w:rFonts w:asciiTheme="minorHAnsi" w:eastAsiaTheme="minorHAnsi" w:hAnsiTheme="minorHAnsi" w:cstheme="minorHAnsi"/>
          <w:sz w:val="22"/>
          <w:szCs w:val="22"/>
          <w:bdr w:val="single" w:sz="4" w:space="0" w:color="auto"/>
          <w:lang w:eastAsia="en-US"/>
        </w:rPr>
        <w:tab/>
        <w:t xml:space="preserve">    </w:t>
      </w:r>
      <w:r w:rsidR="002C6213" w:rsidRPr="000474C1">
        <w:rPr>
          <w:rFonts w:asciiTheme="minorHAnsi" w:eastAsiaTheme="minorHAnsi" w:hAnsiTheme="minorHAnsi" w:cstheme="minorHAnsi"/>
          <w:sz w:val="22"/>
          <w:szCs w:val="22"/>
          <w:bdr w:val="single" w:sz="4" w:space="0" w:color="auto"/>
          <w:lang w:eastAsia="en-US"/>
        </w:rPr>
        <w:t xml:space="preserve">                 </w:t>
      </w:r>
      <w:r w:rsidR="00BE6AED" w:rsidRPr="000474C1">
        <w:rPr>
          <w:rFonts w:asciiTheme="minorHAnsi" w:eastAsiaTheme="minorHAnsi" w:hAnsiTheme="minorHAnsi" w:cstheme="minorHAnsi"/>
          <w:sz w:val="22"/>
          <w:szCs w:val="22"/>
          <w:bdr w:val="single" w:sz="4" w:space="0" w:color="auto"/>
          <w:lang w:eastAsia="en-US"/>
        </w:rPr>
        <w:t xml:space="preserve">                    </w:t>
      </w:r>
      <w:r w:rsidR="00BE6AED" w:rsidRPr="000474C1">
        <w:rPr>
          <w:rFonts w:asciiTheme="minorHAnsi" w:eastAsiaTheme="minorHAnsi" w:hAnsiTheme="minorHAnsi" w:cstheme="minorHAnsi"/>
          <w:sz w:val="22"/>
          <w:szCs w:val="22"/>
          <w:lang w:eastAsia="en-US"/>
        </w:rPr>
        <w:t xml:space="preserve">       inclus.</w:t>
      </w:r>
    </w:p>
    <w:p w14:paraId="3C2D9D56" w14:textId="1322FF2A" w:rsidR="00BE6AED" w:rsidRPr="00D410D5" w:rsidRDefault="00BE6AED" w:rsidP="00D410D5">
      <w:pPr>
        <w:spacing w:after="160"/>
        <w:jc w:val="both"/>
        <w:rPr>
          <w:rFonts w:asciiTheme="minorHAnsi" w:eastAsiaTheme="minorHAnsi" w:hAnsiTheme="minorHAnsi" w:cstheme="minorHAnsi"/>
          <w:sz w:val="22"/>
          <w:szCs w:val="22"/>
          <w:bdr w:val="single" w:sz="4" w:space="0" w:color="auto"/>
          <w:lang w:eastAsia="en-US"/>
        </w:rPr>
      </w:pPr>
      <w:r w:rsidRPr="000474C1">
        <w:rPr>
          <w:rFonts w:asciiTheme="minorHAnsi" w:eastAsiaTheme="minorHAnsi" w:hAnsiTheme="minorHAnsi" w:cstheme="minorHAnsi"/>
          <w:sz w:val="22"/>
          <w:szCs w:val="22"/>
          <w:u w:val="single"/>
          <w:lang w:eastAsia="en-US"/>
        </w:rPr>
        <w:lastRenderedPageBreak/>
        <w:t>Organisation</w:t>
      </w:r>
      <w:r w:rsidR="00122E8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*obligatoire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3CF9CF4C" w14:textId="77777777" w:rsidR="00BE6AED"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Nom de l'association ou de la structure organisatrice</w:t>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56927565"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4BAE74EA"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41F03440" w14:textId="191A076F" w:rsidR="00436422" w:rsidRPr="001C0AD9" w:rsidRDefault="00BE6AED" w:rsidP="001C0AD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Contact</w:t>
      </w:r>
      <w:r w:rsidR="00261348">
        <w:rPr>
          <w:rFonts w:asciiTheme="minorHAnsi" w:eastAsiaTheme="minorHAnsi" w:hAnsiTheme="minorHAnsi" w:cstheme="minorHAnsi"/>
          <w:sz w:val="22"/>
          <w:szCs w:val="22"/>
          <w:lang w:eastAsia="en-US"/>
        </w:rPr>
        <w:tab/>
        <w:t xml:space="preserve"> </w:t>
      </w:r>
      <w:r w:rsidRPr="000474C1">
        <w:rPr>
          <w:rFonts w:asciiTheme="minorHAnsi" w:eastAsiaTheme="minorHAnsi" w:hAnsiTheme="minorHAnsi" w:cstheme="minorHAnsi"/>
          <w:sz w:val="22"/>
          <w:szCs w:val="22"/>
          <w:lang w:eastAsia="en-US"/>
        </w:rPr>
        <w:t>*obligatoire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001C0AD9">
        <w:rPr>
          <w:rFonts w:asciiTheme="minorHAnsi" w:eastAsiaTheme="minorHAnsi" w:hAnsiTheme="minorHAnsi" w:cstheme="minorHAnsi"/>
          <w:sz w:val="22"/>
          <w:szCs w:val="22"/>
          <w:lang w:eastAsia="en-US"/>
        </w:rPr>
        <w:br/>
      </w:r>
      <w:r w:rsidRPr="000474C1">
        <w:rPr>
          <w:rFonts w:asciiTheme="minorHAnsi" w:eastAsiaTheme="minorHAnsi" w:hAnsiTheme="minorHAnsi" w:cstheme="minorHAnsi"/>
          <w:i/>
          <w:sz w:val="22"/>
          <w:szCs w:val="22"/>
          <w:lang w:eastAsia="en-US"/>
        </w:rPr>
        <w:t>Nom et Prénom de la personne responsable de la gestion des déchets</w:t>
      </w:r>
    </w:p>
    <w:p w14:paraId="7E77E816" w14:textId="371147D4" w:rsidR="00BE6AED" w:rsidRPr="000474C1" w:rsidRDefault="00BE6AED" w:rsidP="00B05F99">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590F8309"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4322D19A" w14:textId="169BF987" w:rsidR="00BE6AED" w:rsidRPr="000474C1" w:rsidRDefault="00BE6AED"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Adresse e-mail</w:t>
      </w:r>
      <w:r w:rsidRPr="000474C1">
        <w:rPr>
          <w:rFonts w:asciiTheme="minorHAnsi" w:eastAsiaTheme="minorHAnsi" w:hAnsiTheme="minorHAnsi" w:cstheme="minorHAnsi"/>
          <w:sz w:val="22"/>
          <w:szCs w:val="22"/>
          <w:lang w:eastAsia="en-US"/>
        </w:rPr>
        <w:tab/>
        <w:t>*obligatoire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29CFD8EA"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25C145ED" w14:textId="295F28C3" w:rsidR="00BE6AED" w:rsidRPr="000474C1" w:rsidRDefault="00BE6AED"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Téléphone</w:t>
      </w:r>
      <w:r w:rsidR="00436422"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*obligatoire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02A4626D"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ind w:right="6043"/>
        <w:jc w:val="both"/>
        <w:rPr>
          <w:rFonts w:asciiTheme="minorHAnsi" w:eastAsiaTheme="minorHAnsi" w:hAnsiTheme="minorHAnsi" w:cstheme="minorHAnsi"/>
          <w:sz w:val="22"/>
          <w:szCs w:val="22"/>
          <w:lang w:eastAsia="en-US"/>
        </w:rPr>
      </w:pPr>
    </w:p>
    <w:p w14:paraId="7760B474" w14:textId="004C7B35" w:rsidR="00BE6AED" w:rsidRPr="000474C1" w:rsidRDefault="002C6213" w:rsidP="00B05F99">
      <w:pPr>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Commune sur laquelle a lieu la manifestation</w:t>
      </w:r>
      <w:r w:rsidR="00436422" w:rsidRPr="000474C1">
        <w:rPr>
          <w:rFonts w:asciiTheme="minorHAnsi" w:eastAsiaTheme="minorHAnsi" w:hAnsiTheme="minorHAnsi" w:cstheme="minorHAnsi"/>
          <w:sz w:val="22"/>
          <w:szCs w:val="22"/>
          <w:lang w:eastAsia="en-US"/>
        </w:rPr>
        <w:t xml:space="preserve"> </w:t>
      </w:r>
      <w:r w:rsidR="00BE6AED" w:rsidRPr="000474C1">
        <w:rPr>
          <w:rFonts w:asciiTheme="minorHAnsi" w:eastAsiaTheme="minorHAnsi" w:hAnsiTheme="minorHAnsi" w:cstheme="minorHAnsi"/>
          <w:sz w:val="22"/>
          <w:szCs w:val="22"/>
          <w:lang w:eastAsia="en-US"/>
        </w:rPr>
        <w:t>*obligatoire</w:t>
      </w:r>
      <w:r w:rsidR="00BE6AED" w:rsidRPr="000474C1">
        <w:rPr>
          <w:rFonts w:asciiTheme="minorHAnsi" w:eastAsiaTheme="minorHAnsi" w:hAnsiTheme="minorHAnsi" w:cstheme="minorHAnsi"/>
          <w:sz w:val="22"/>
          <w:szCs w:val="22"/>
          <w:lang w:eastAsia="en-US"/>
        </w:rPr>
        <w:tab/>
      </w:r>
      <w:r w:rsidR="00BE6AED" w:rsidRPr="000474C1">
        <w:rPr>
          <w:rFonts w:asciiTheme="minorHAnsi" w:eastAsiaTheme="minorHAnsi" w:hAnsiTheme="minorHAnsi" w:cstheme="minorHAnsi"/>
          <w:sz w:val="22"/>
          <w:szCs w:val="22"/>
          <w:lang w:eastAsia="en-US"/>
        </w:rPr>
        <w:tab/>
      </w:r>
      <w:r w:rsidR="00BE6AED" w:rsidRPr="000474C1">
        <w:rPr>
          <w:rFonts w:asciiTheme="minorHAnsi" w:eastAsiaTheme="minorHAnsi" w:hAnsiTheme="minorHAnsi" w:cstheme="minorHAnsi"/>
          <w:sz w:val="22"/>
          <w:szCs w:val="22"/>
          <w:lang w:eastAsia="en-US"/>
        </w:rPr>
        <w:tab/>
      </w:r>
      <w:r w:rsidR="00BE6AED" w:rsidRPr="000474C1">
        <w:rPr>
          <w:rFonts w:asciiTheme="minorHAnsi" w:eastAsiaTheme="minorHAnsi" w:hAnsiTheme="minorHAnsi" w:cstheme="minorHAnsi"/>
          <w:sz w:val="22"/>
          <w:szCs w:val="22"/>
          <w:lang w:eastAsia="en-US"/>
        </w:rPr>
        <w:tab/>
      </w:r>
      <w:r w:rsidR="00BE6AED" w:rsidRPr="000474C1">
        <w:rPr>
          <w:rFonts w:asciiTheme="minorHAnsi" w:eastAsiaTheme="minorHAnsi" w:hAnsiTheme="minorHAnsi" w:cstheme="minorHAnsi"/>
          <w:sz w:val="22"/>
          <w:szCs w:val="22"/>
          <w:lang w:eastAsia="en-US"/>
        </w:rPr>
        <w:tab/>
      </w:r>
    </w:p>
    <w:p w14:paraId="53F7C392" w14:textId="12DAD625" w:rsidR="00BE6AED" w:rsidRPr="000474C1" w:rsidRDefault="00BE6AED" w:rsidP="00B05F99">
      <w:pPr>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6316AB80"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111F4546" w14:textId="77777777" w:rsidR="002C6213" w:rsidRPr="000474C1" w:rsidRDefault="002C6213"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77BE4A2D" w14:textId="77B13790" w:rsidR="00BE6AED" w:rsidRPr="000474C1" w:rsidRDefault="00BE6AED" w:rsidP="00B05F99">
      <w:pPr>
        <w:spacing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Adresse</w:t>
      </w:r>
      <w:r w:rsidR="002C6213" w:rsidRPr="000474C1">
        <w:rPr>
          <w:rFonts w:asciiTheme="minorHAnsi" w:eastAsiaTheme="minorHAnsi" w:hAnsiTheme="minorHAnsi" w:cstheme="minorHAnsi"/>
          <w:sz w:val="22"/>
          <w:szCs w:val="22"/>
          <w:u w:val="single"/>
          <w:lang w:eastAsia="en-US"/>
        </w:rPr>
        <w:t xml:space="preserve"> de la manifestation</w:t>
      </w:r>
      <w:r w:rsidR="002C6213"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*obligatoire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5A30AA24" w14:textId="64AD932A" w:rsidR="00BE6AED"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533A499B" w14:textId="77777777" w:rsidR="002C6213" w:rsidRPr="000474C1" w:rsidRDefault="002C6213" w:rsidP="002C6213">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7E26A98E" w14:textId="2A893D2D" w:rsidR="002C6213" w:rsidRPr="000474C1" w:rsidRDefault="002C6213" w:rsidP="002C6213">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2DD03F0D" w14:textId="77777777" w:rsidR="00A6364E" w:rsidRPr="000474C1" w:rsidRDefault="00A6364E" w:rsidP="002C6213">
      <w:pPr>
        <w:spacing w:line="259" w:lineRule="auto"/>
        <w:jc w:val="both"/>
        <w:rPr>
          <w:rFonts w:asciiTheme="minorHAnsi" w:eastAsiaTheme="minorHAnsi" w:hAnsiTheme="minorHAnsi" w:cstheme="minorHAnsi"/>
          <w:sz w:val="22"/>
          <w:szCs w:val="22"/>
          <w:u w:val="single"/>
          <w:lang w:eastAsia="en-US"/>
        </w:rPr>
      </w:pPr>
    </w:p>
    <w:p w14:paraId="39F58675" w14:textId="2BC7952B" w:rsidR="00BE6AED" w:rsidRPr="000474C1" w:rsidRDefault="000474C1" w:rsidP="002C6213">
      <w:pPr>
        <w:spacing w:line="259" w:lineRule="auto"/>
        <w:jc w:val="both"/>
        <w:rPr>
          <w:rFonts w:asciiTheme="minorHAnsi" w:eastAsiaTheme="minorHAnsi" w:hAnsiTheme="minorHAnsi" w:cstheme="minorHAnsi"/>
          <w:b/>
          <w:sz w:val="22"/>
          <w:szCs w:val="22"/>
          <w:lang w:eastAsia="en-US"/>
        </w:rPr>
      </w:pPr>
      <w:r w:rsidRPr="000474C1">
        <w:rPr>
          <w:rFonts w:asciiTheme="minorHAnsi" w:eastAsiaTheme="minorHAnsi" w:hAnsiTheme="minorHAnsi" w:cstheme="minorHAnsi"/>
          <w:b/>
          <w:sz w:val="22"/>
          <w:szCs w:val="22"/>
          <w:lang w:eastAsia="en-US"/>
        </w:rPr>
        <w:t>4 -</w:t>
      </w:r>
      <w:r w:rsidRPr="000474C1">
        <w:rPr>
          <w:rFonts w:asciiTheme="minorHAnsi" w:eastAsiaTheme="minorHAnsi" w:hAnsiTheme="minorHAnsi" w:cstheme="minorHAnsi"/>
          <w:b/>
          <w:sz w:val="22"/>
          <w:szCs w:val="22"/>
          <w:u w:val="single"/>
          <w:lang w:eastAsia="en-US"/>
        </w:rPr>
        <w:t xml:space="preserve"> ESTIMATION DE LA PRODUCTION DE DECHETS</w:t>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p>
    <w:p w14:paraId="1B340A34" w14:textId="6BEDDB3F" w:rsidR="00BE6AED" w:rsidRPr="000474C1" w:rsidRDefault="00BE6AED" w:rsidP="002C6213">
      <w:pPr>
        <w:spacing w:line="259" w:lineRule="auto"/>
        <w:jc w:val="both"/>
        <w:rPr>
          <w:rFonts w:asciiTheme="minorHAnsi" w:eastAsiaTheme="minorHAnsi" w:hAnsiTheme="minorHAnsi" w:cstheme="minorHAnsi"/>
          <w:sz w:val="22"/>
          <w:szCs w:val="22"/>
          <w:lang w:eastAsia="en-US"/>
        </w:rPr>
      </w:pPr>
    </w:p>
    <w:p w14:paraId="36781C3F" w14:textId="5846B1AA" w:rsidR="00BE6AED" w:rsidRPr="000474C1" w:rsidRDefault="00BE6AED" w:rsidP="00B05F99">
      <w:pPr>
        <w:spacing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Nombre de participants estimé</w:t>
      </w:r>
      <w:r w:rsidRPr="000474C1">
        <w:rPr>
          <w:rFonts w:asciiTheme="minorHAnsi" w:eastAsiaTheme="minorHAnsi" w:hAnsiTheme="minorHAnsi" w:cstheme="minorHAnsi"/>
          <w:sz w:val="22"/>
          <w:szCs w:val="22"/>
          <w:lang w:eastAsia="en-US"/>
        </w:rPr>
        <w:tab/>
        <w:t>*obligatoire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7DBAE581" w14:textId="77777777" w:rsidR="00A6364E"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Affluence en nombre de personnes sur l'événement = Public + Exposants + Equipe organisatrice (bénévoles, etc.)</w:t>
      </w:r>
    </w:p>
    <w:p w14:paraId="38E06EEF" w14:textId="06038EFC" w:rsidR="00BE6AED"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150C9CB2"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1FE41249" w14:textId="6DFF798C" w:rsidR="00BE6AED" w:rsidRPr="000474C1" w:rsidRDefault="00BE6AED" w:rsidP="00B05F99">
      <w:pPr>
        <w:spacing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t>Types de déchets produits sur l'événement</w:t>
      </w:r>
      <w:r w:rsidR="00436422"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*obligatoire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52495CCF" w14:textId="77777777" w:rsidR="00436422"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Types de déchets produits sur l'événement (logistique, stands, public) =&gt; se baser sur les éditions précédentes</w:t>
      </w:r>
      <w:r w:rsidRPr="000474C1">
        <w:rPr>
          <w:rFonts w:asciiTheme="minorHAnsi" w:eastAsiaTheme="minorHAnsi" w:hAnsiTheme="minorHAnsi" w:cstheme="minorHAnsi"/>
          <w:i/>
          <w:sz w:val="22"/>
          <w:szCs w:val="22"/>
          <w:lang w:eastAsia="en-US"/>
        </w:rPr>
        <w:tab/>
      </w:r>
    </w:p>
    <w:p w14:paraId="0B9E4826" w14:textId="637A6230" w:rsidR="00BE6AED"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5242942C" w14:textId="406D372D" w:rsidR="00BE6AED" w:rsidRPr="000474C1" w:rsidRDefault="00BE6AED"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1165353216"/>
          <w14:checkbox>
            <w14:checked w14:val="0"/>
            <w14:checkedState w14:val="2612" w14:font="MS Gothic"/>
            <w14:uncheckedState w14:val="2610" w14:font="MS Gothic"/>
          </w14:checkbox>
        </w:sdtPr>
        <w:sdtEndPr/>
        <w:sdtContent>
          <w:r w:rsidR="00436422" w:rsidRPr="000474C1">
            <w:rPr>
              <w:rFonts w:ascii="Segoe UI Symbol" w:eastAsia="MS Gothic" w:hAnsi="Segoe UI Symbol" w:cs="Segoe UI Symbol"/>
              <w:sz w:val="22"/>
              <w:szCs w:val="22"/>
              <w:lang w:eastAsia="en-US"/>
            </w:rPr>
            <w:t>☐</w:t>
          </w:r>
        </w:sdtContent>
      </w:sdt>
      <w:r w:rsidR="00436422"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 xml:space="preserve">Bouteilles plastiques </w:t>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508873845"/>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436422"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Cartons</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466396162"/>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436422"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Vaisselle jetable</w:t>
      </w:r>
    </w:p>
    <w:p w14:paraId="0069B05A" w14:textId="05FAFFB2" w:rsidR="00BE6AED" w:rsidRPr="000474C1" w:rsidRDefault="00BE6AED"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1196506815"/>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436422"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Canettes métalliques</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00436422"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1867170966"/>
          <w14:checkbox>
            <w14:checked w14:val="0"/>
            <w14:checkedState w14:val="2612" w14:font="MS Gothic"/>
            <w14:uncheckedState w14:val="2610" w14:font="MS Gothic"/>
          </w14:checkbox>
        </w:sdtPr>
        <w:sdtEndPr/>
        <w:sdtContent>
          <w:r w:rsidR="00436422" w:rsidRPr="000474C1">
            <w:rPr>
              <w:rFonts w:ascii="Segoe UI Symbol" w:eastAsia="MS Gothic" w:hAnsi="Segoe UI Symbol" w:cs="Segoe UI Symbol"/>
              <w:sz w:val="22"/>
              <w:szCs w:val="22"/>
              <w:lang w:eastAsia="en-US"/>
            </w:rPr>
            <w:t>☐</w:t>
          </w:r>
        </w:sdtContent>
      </w:sdt>
      <w:r w:rsidR="00436422"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Verre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727862D6" w14:textId="77777777" w:rsidR="005E5A6C" w:rsidRDefault="00D92F64" w:rsidP="002643B0">
      <w:pPr>
        <w:spacing w:line="259" w:lineRule="auto"/>
        <w:ind w:left="708"/>
        <w:rPr>
          <w:rFonts w:asciiTheme="minorHAnsi" w:eastAsiaTheme="minorHAnsi" w:hAnsiTheme="minorHAnsi" w:cstheme="minorHAnsi"/>
          <w:sz w:val="22"/>
          <w:szCs w:val="22"/>
          <w:lang w:eastAsia="en-US"/>
        </w:rPr>
      </w:pPr>
      <w:sdt>
        <w:sdtPr>
          <w:rPr>
            <w:rFonts w:asciiTheme="minorHAnsi" w:eastAsiaTheme="minorHAnsi" w:hAnsiTheme="minorHAnsi" w:cstheme="minorHAnsi"/>
            <w:sz w:val="22"/>
            <w:szCs w:val="22"/>
            <w:lang w:eastAsia="en-US"/>
          </w:rPr>
          <w:id w:val="350232010"/>
          <w14:checkbox>
            <w14:checked w14:val="0"/>
            <w14:checkedState w14:val="2612" w14:font="MS Gothic"/>
            <w14:uncheckedState w14:val="2610" w14:font="MS Gothic"/>
          </w14:checkbox>
        </w:sdtPr>
        <w:sdtEndPr/>
        <w:sdtContent>
          <w:r w:rsidR="001E1E97" w:rsidRPr="000474C1">
            <w:rPr>
              <w:rFonts w:ascii="Segoe UI Symbol" w:eastAsia="MS Gothic" w:hAnsi="Segoe UI Symbol" w:cs="Segoe UI Symbol"/>
              <w:sz w:val="22"/>
              <w:szCs w:val="22"/>
              <w:lang w:eastAsia="en-US"/>
            </w:rPr>
            <w:t>☐</w:t>
          </w:r>
        </w:sdtContent>
      </w:sdt>
      <w:r w:rsidR="00436422" w:rsidRPr="000474C1">
        <w:rPr>
          <w:rFonts w:asciiTheme="minorHAnsi" w:eastAsiaTheme="minorHAnsi" w:hAnsiTheme="minorHAnsi" w:cstheme="minorHAnsi"/>
          <w:sz w:val="22"/>
          <w:szCs w:val="22"/>
          <w:lang w:eastAsia="en-US"/>
        </w:rPr>
        <w:t xml:space="preserve">    </w:t>
      </w:r>
      <w:r w:rsidR="00BE6AED" w:rsidRPr="000474C1">
        <w:rPr>
          <w:rFonts w:asciiTheme="minorHAnsi" w:eastAsiaTheme="minorHAnsi" w:hAnsiTheme="minorHAnsi" w:cstheme="minorHAnsi"/>
          <w:sz w:val="22"/>
          <w:szCs w:val="22"/>
          <w:lang w:eastAsia="en-US"/>
        </w:rPr>
        <w:t>Emballages</w:t>
      </w:r>
      <w:r w:rsidR="00BE6AED" w:rsidRPr="000474C1">
        <w:rPr>
          <w:rFonts w:asciiTheme="minorHAnsi" w:eastAsiaTheme="minorHAnsi" w:hAnsiTheme="minorHAnsi" w:cstheme="minorHAnsi"/>
          <w:sz w:val="22"/>
          <w:szCs w:val="22"/>
          <w:lang w:eastAsia="en-US"/>
        </w:rPr>
        <w:tab/>
      </w:r>
      <w:r w:rsidR="00BE6AED"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300348370"/>
          <w14:checkbox>
            <w14:checked w14:val="0"/>
            <w14:checkedState w14:val="2612" w14:font="MS Gothic"/>
            <w14:uncheckedState w14:val="2610" w14:font="MS Gothic"/>
          </w14:checkbox>
        </w:sdtPr>
        <w:sdtEndPr/>
        <w:sdtContent>
          <w:r w:rsidR="00BE6AED" w:rsidRPr="000474C1">
            <w:rPr>
              <w:rFonts w:ascii="Segoe UI Symbol" w:eastAsiaTheme="minorHAnsi" w:hAnsi="Segoe UI Symbol" w:cs="Segoe UI Symbol"/>
              <w:sz w:val="22"/>
              <w:szCs w:val="22"/>
              <w:lang w:eastAsia="en-US"/>
            </w:rPr>
            <w:t>☐</w:t>
          </w:r>
        </w:sdtContent>
      </w:sdt>
      <w:r w:rsidR="00436422" w:rsidRPr="000474C1">
        <w:rPr>
          <w:rFonts w:asciiTheme="minorHAnsi" w:eastAsiaTheme="minorHAnsi" w:hAnsiTheme="minorHAnsi" w:cstheme="minorHAnsi"/>
          <w:sz w:val="22"/>
          <w:szCs w:val="22"/>
          <w:lang w:eastAsia="en-US"/>
        </w:rPr>
        <w:t xml:space="preserve">    </w:t>
      </w:r>
      <w:r w:rsidR="00BE6AED" w:rsidRPr="000474C1">
        <w:rPr>
          <w:rFonts w:asciiTheme="minorHAnsi" w:eastAsiaTheme="minorHAnsi" w:hAnsiTheme="minorHAnsi" w:cstheme="minorHAnsi"/>
          <w:sz w:val="22"/>
          <w:szCs w:val="22"/>
          <w:lang w:eastAsia="en-US"/>
        </w:rPr>
        <w:t>Biodéchets</w:t>
      </w:r>
      <w:r w:rsidR="005E5A6C">
        <w:rPr>
          <w:rFonts w:asciiTheme="minorHAnsi" w:eastAsiaTheme="minorHAnsi" w:hAnsiTheme="minorHAnsi" w:cstheme="minorHAnsi"/>
          <w:sz w:val="22"/>
          <w:szCs w:val="22"/>
          <w:lang w:eastAsia="en-US"/>
        </w:rPr>
        <w:t xml:space="preserve"> </w:t>
      </w:r>
      <w:r w:rsidR="00BE6AED" w:rsidRPr="000474C1">
        <w:rPr>
          <w:rFonts w:asciiTheme="minorHAnsi" w:eastAsiaTheme="minorHAnsi" w:hAnsiTheme="minorHAnsi" w:cstheme="minorHAnsi"/>
          <w:sz w:val="22"/>
          <w:szCs w:val="22"/>
          <w:lang w:eastAsia="en-US"/>
        </w:rPr>
        <w:tab/>
      </w:r>
    </w:p>
    <w:p w14:paraId="7E4F046D" w14:textId="6AFC7744" w:rsidR="00BE6AED" w:rsidRPr="000474C1" w:rsidRDefault="00D92F64" w:rsidP="002643B0">
      <w:pPr>
        <w:spacing w:line="259" w:lineRule="auto"/>
        <w:ind w:left="708"/>
        <w:rPr>
          <w:rFonts w:asciiTheme="minorHAnsi" w:eastAsiaTheme="minorHAnsi" w:hAnsiTheme="minorHAnsi" w:cstheme="minorHAnsi"/>
          <w:sz w:val="22"/>
          <w:szCs w:val="22"/>
          <w:lang w:eastAsia="en-US"/>
        </w:rPr>
      </w:pPr>
      <w:sdt>
        <w:sdtPr>
          <w:rPr>
            <w:rFonts w:asciiTheme="minorHAnsi" w:eastAsiaTheme="minorHAnsi" w:hAnsiTheme="minorHAnsi" w:cstheme="minorHAnsi"/>
            <w:sz w:val="22"/>
            <w:szCs w:val="22"/>
            <w:lang w:eastAsia="en-US"/>
          </w:rPr>
          <w:id w:val="964699416"/>
          <w14:checkbox>
            <w14:checked w14:val="0"/>
            <w14:checkedState w14:val="2612" w14:font="MS Gothic"/>
            <w14:uncheckedState w14:val="2610" w14:font="MS Gothic"/>
          </w14:checkbox>
        </w:sdtPr>
        <w:sdtEndPr/>
        <w:sdtContent>
          <w:r w:rsidR="001E1E97" w:rsidRPr="000474C1">
            <w:rPr>
              <w:rFonts w:ascii="Segoe UI Symbol" w:eastAsia="MS Gothic" w:hAnsi="Segoe UI Symbol" w:cs="Segoe UI Symbol"/>
              <w:sz w:val="22"/>
              <w:szCs w:val="22"/>
              <w:lang w:eastAsia="en-US"/>
            </w:rPr>
            <w:t>☐</w:t>
          </w:r>
        </w:sdtContent>
      </w:sdt>
      <w:r w:rsidR="001E1E97" w:rsidRPr="000474C1">
        <w:rPr>
          <w:rFonts w:asciiTheme="minorHAnsi" w:eastAsiaTheme="minorHAnsi" w:hAnsiTheme="minorHAnsi" w:cstheme="minorHAnsi"/>
          <w:sz w:val="22"/>
          <w:szCs w:val="22"/>
          <w:lang w:eastAsia="en-US"/>
        </w:rPr>
        <w:t xml:space="preserve">    </w:t>
      </w:r>
      <w:r w:rsidR="00BE6AED" w:rsidRPr="000474C1">
        <w:rPr>
          <w:rFonts w:asciiTheme="minorHAnsi" w:eastAsiaTheme="minorHAnsi" w:hAnsiTheme="minorHAnsi" w:cstheme="minorHAnsi"/>
          <w:sz w:val="22"/>
          <w:szCs w:val="22"/>
          <w:lang w:eastAsia="en-US"/>
        </w:rPr>
        <w:t>Autres OMR</w:t>
      </w:r>
      <w:r w:rsidR="00BA79BF" w:rsidRPr="000474C1">
        <w:rPr>
          <w:rFonts w:asciiTheme="minorHAnsi" w:eastAsiaTheme="minorHAnsi" w:hAnsiTheme="minorHAnsi" w:cstheme="minorHAnsi"/>
          <w:sz w:val="22"/>
          <w:szCs w:val="22"/>
          <w:lang w:eastAsia="en-US"/>
        </w:rPr>
        <w:t xml:space="preserve"> (Ordures</w:t>
      </w:r>
      <w:r w:rsidR="002643B0">
        <w:rPr>
          <w:rFonts w:asciiTheme="minorHAnsi" w:eastAsiaTheme="minorHAnsi" w:hAnsiTheme="minorHAnsi" w:cstheme="minorHAnsi"/>
          <w:sz w:val="22"/>
          <w:szCs w:val="22"/>
          <w:lang w:eastAsia="en-US"/>
        </w:rPr>
        <w:t xml:space="preserve"> </w:t>
      </w:r>
      <w:r w:rsidR="00BA79BF" w:rsidRPr="000474C1">
        <w:rPr>
          <w:rFonts w:asciiTheme="minorHAnsi" w:eastAsiaTheme="minorHAnsi" w:hAnsiTheme="minorHAnsi" w:cstheme="minorHAnsi"/>
          <w:sz w:val="22"/>
          <w:szCs w:val="22"/>
          <w:lang w:eastAsia="en-US"/>
        </w:rPr>
        <w:t>Ménagères Résiduelles)</w:t>
      </w:r>
    </w:p>
    <w:p w14:paraId="1A6E0D55" w14:textId="77777777" w:rsidR="00D410D5" w:rsidRDefault="00D410D5" w:rsidP="001E1E97">
      <w:pPr>
        <w:spacing w:after="160" w:line="259" w:lineRule="auto"/>
        <w:jc w:val="both"/>
        <w:rPr>
          <w:rFonts w:asciiTheme="minorHAnsi" w:eastAsiaTheme="minorHAnsi" w:hAnsiTheme="minorHAnsi" w:cstheme="minorHAnsi"/>
          <w:sz w:val="22"/>
          <w:szCs w:val="22"/>
          <w:u w:val="single"/>
          <w:lang w:eastAsia="en-US"/>
        </w:rPr>
      </w:pPr>
    </w:p>
    <w:p w14:paraId="4B25299A" w14:textId="60EDB60D" w:rsidR="00BE6AED" w:rsidRPr="000474C1" w:rsidRDefault="00BE6AED" w:rsidP="001E1E97">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lastRenderedPageBreak/>
        <w:t>Activité générant du déchet</w:t>
      </w:r>
      <w:r w:rsidR="00C727B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*obligatoire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628163F1" w14:textId="77777777" w:rsidR="00C727BD"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Y a-t-il une activité générant du déchet sur place ?</w:t>
      </w:r>
    </w:p>
    <w:p w14:paraId="6BB9D601" w14:textId="18E40B9D" w:rsidR="00BE6AED"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5353D521" w14:textId="094988DD" w:rsidR="00BE6AED" w:rsidRPr="000474C1" w:rsidRDefault="00BE6AED" w:rsidP="00BA79BF">
      <w:pPr>
        <w:spacing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1396082417"/>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C727BD" w:rsidRPr="000474C1">
        <w:rPr>
          <w:rFonts w:asciiTheme="minorHAnsi" w:eastAsiaTheme="minorHAnsi" w:hAnsiTheme="minorHAnsi" w:cstheme="minorHAnsi"/>
          <w:sz w:val="22"/>
          <w:szCs w:val="22"/>
          <w:lang w:eastAsia="en-US"/>
        </w:rPr>
        <w:t xml:space="preserve">    </w:t>
      </w:r>
      <w:r w:rsidR="00261348">
        <w:rPr>
          <w:rFonts w:asciiTheme="minorHAnsi" w:eastAsiaTheme="minorHAnsi" w:hAnsiTheme="minorHAnsi" w:cstheme="minorHAnsi"/>
          <w:sz w:val="22"/>
          <w:szCs w:val="22"/>
          <w:lang w:eastAsia="en-US"/>
        </w:rPr>
        <w:t>OUI    (r</w:t>
      </w:r>
      <w:r w:rsidRPr="000474C1">
        <w:rPr>
          <w:rFonts w:asciiTheme="minorHAnsi" w:eastAsiaTheme="minorHAnsi" w:hAnsiTheme="minorHAnsi" w:cstheme="minorHAnsi"/>
          <w:sz w:val="22"/>
          <w:szCs w:val="22"/>
          <w:lang w:eastAsia="en-US"/>
        </w:rPr>
        <w:t>estauration, buvette, etc.)</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552280731"/>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C727B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NON</w:t>
      </w:r>
    </w:p>
    <w:p w14:paraId="52243B10" w14:textId="77777777" w:rsidR="00BE6AED" w:rsidRPr="000474C1" w:rsidRDefault="00BE6AED" w:rsidP="00BA79BF">
      <w:pPr>
        <w:spacing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52FABA1D" w14:textId="77777777" w:rsidR="00BE6AED" w:rsidRPr="000474C1" w:rsidRDefault="00BE6AED" w:rsidP="00B05F99">
      <w:pPr>
        <w:spacing w:after="160" w:line="259" w:lineRule="auto"/>
        <w:jc w:val="both"/>
        <w:rPr>
          <w:rFonts w:asciiTheme="minorHAnsi" w:eastAsiaTheme="minorHAnsi" w:hAnsiTheme="minorHAnsi" w:cstheme="minorHAnsi"/>
          <w:i/>
          <w:sz w:val="22"/>
          <w:szCs w:val="22"/>
          <w:u w:val="single"/>
          <w:lang w:eastAsia="en-US"/>
        </w:rPr>
      </w:pPr>
      <w:r w:rsidRPr="000474C1">
        <w:rPr>
          <w:rFonts w:asciiTheme="minorHAnsi" w:eastAsiaTheme="minorHAnsi" w:hAnsiTheme="minorHAnsi" w:cstheme="minorHAnsi"/>
          <w:i/>
          <w:sz w:val="22"/>
          <w:szCs w:val="22"/>
          <w:u w:val="single"/>
          <w:lang w:eastAsia="en-US"/>
        </w:rPr>
        <w:t>SI OUI</w:t>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09474245" w14:textId="1D11D150" w:rsidR="00BE6AED" w:rsidRPr="000474C1" w:rsidRDefault="00BE6AED" w:rsidP="00B05F99">
      <w:pPr>
        <w:spacing w:line="259" w:lineRule="auto"/>
        <w:contextualSpacing/>
        <w:jc w:val="both"/>
        <w:rPr>
          <w:rFonts w:asciiTheme="minorHAnsi" w:eastAsiaTheme="minorHAnsi" w:hAnsiTheme="minorHAnsi" w:cstheme="minorHAnsi"/>
          <w:sz w:val="22"/>
          <w:szCs w:val="22"/>
          <w:u w:val="single"/>
          <w:lang w:eastAsia="en-US"/>
        </w:rPr>
      </w:pPr>
      <w:r w:rsidRPr="000474C1">
        <w:rPr>
          <w:rFonts w:asciiTheme="minorHAnsi" w:eastAsiaTheme="minorHAnsi" w:hAnsiTheme="minorHAnsi" w:cstheme="minorHAnsi"/>
          <w:sz w:val="22"/>
          <w:szCs w:val="22"/>
          <w:u w:val="single"/>
          <w:lang w:eastAsia="en-US"/>
        </w:rPr>
        <w:t xml:space="preserve">Quantité de repas servis </w:t>
      </w:r>
      <w:r w:rsidRPr="00261348">
        <w:rPr>
          <w:rFonts w:asciiTheme="minorHAnsi" w:eastAsiaTheme="minorHAnsi" w:hAnsiTheme="minorHAnsi" w:cstheme="minorHAnsi"/>
          <w:sz w:val="22"/>
          <w:szCs w:val="22"/>
          <w:u w:val="single"/>
          <w:lang w:eastAsia="en-US"/>
        </w:rPr>
        <w:t>estimé</w:t>
      </w:r>
      <w:r w:rsidRPr="00261348">
        <w:rPr>
          <w:rFonts w:asciiTheme="minorHAnsi" w:eastAsiaTheme="minorHAnsi" w:hAnsiTheme="minorHAnsi" w:cstheme="minorHAnsi"/>
          <w:sz w:val="22"/>
          <w:szCs w:val="22"/>
          <w:u w:val="single"/>
          <w:lang w:eastAsia="en-US"/>
        </w:rPr>
        <w:tab/>
      </w:r>
      <w:r w:rsidR="00261348" w:rsidRPr="00261348">
        <w:rPr>
          <w:rFonts w:asciiTheme="minorHAnsi" w:eastAsiaTheme="minorHAnsi" w:hAnsiTheme="minorHAnsi" w:cstheme="minorHAnsi"/>
          <w:sz w:val="22"/>
          <w:szCs w:val="22"/>
          <w:u w:val="single"/>
          <w:lang w:eastAsia="en-US"/>
        </w:rPr>
        <w:t>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51911C9B" w14:textId="25945E12" w:rsidR="00A6364E"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Estimation du nombre de collations, boissons ou repas servis =&gt; Se baser sur les éditions précédentes</w:t>
      </w:r>
    </w:p>
    <w:p w14:paraId="738CDBE2" w14:textId="77777777" w:rsidR="00C727BD" w:rsidRPr="000474C1" w:rsidRDefault="00C727BD" w:rsidP="00B05F99">
      <w:pPr>
        <w:pBdr>
          <w:top w:val="single" w:sz="4" w:space="1" w:color="auto"/>
          <w:left w:val="single" w:sz="4" w:space="4" w:color="auto"/>
          <w:bottom w:val="single" w:sz="4" w:space="1" w:color="auto"/>
          <w:right w:val="single" w:sz="4" w:space="4" w:color="auto"/>
        </w:pBdr>
        <w:spacing w:line="259" w:lineRule="auto"/>
        <w:jc w:val="both"/>
        <w:rPr>
          <w:rFonts w:asciiTheme="minorHAnsi" w:eastAsiaTheme="minorHAnsi" w:hAnsiTheme="minorHAnsi" w:cstheme="minorHAnsi"/>
          <w:sz w:val="22"/>
          <w:szCs w:val="22"/>
          <w:lang w:eastAsia="en-US"/>
        </w:rPr>
      </w:pPr>
    </w:p>
    <w:p w14:paraId="00B8738C" w14:textId="77777777" w:rsidR="00207AE2" w:rsidRPr="000474C1" w:rsidRDefault="00207AE2" w:rsidP="00B05F99">
      <w:pPr>
        <w:pBdr>
          <w:top w:val="single" w:sz="4" w:space="1" w:color="auto"/>
          <w:left w:val="single" w:sz="4" w:space="4" w:color="auto"/>
          <w:bottom w:val="single" w:sz="4" w:space="1" w:color="auto"/>
          <w:right w:val="single" w:sz="4" w:space="4" w:color="auto"/>
        </w:pBdr>
        <w:spacing w:line="259" w:lineRule="auto"/>
        <w:jc w:val="both"/>
        <w:rPr>
          <w:rFonts w:asciiTheme="minorHAnsi" w:eastAsiaTheme="minorHAnsi" w:hAnsiTheme="minorHAnsi" w:cstheme="minorHAnsi"/>
          <w:sz w:val="22"/>
          <w:szCs w:val="22"/>
          <w:lang w:eastAsia="en-US"/>
        </w:rPr>
      </w:pPr>
    </w:p>
    <w:p w14:paraId="08CAE428" w14:textId="77777777" w:rsidR="00C727BD" w:rsidRPr="000474C1" w:rsidRDefault="00C727BD" w:rsidP="00B05F99">
      <w:pPr>
        <w:spacing w:line="259" w:lineRule="auto"/>
        <w:jc w:val="both"/>
        <w:rPr>
          <w:rFonts w:asciiTheme="minorHAnsi" w:eastAsiaTheme="minorHAnsi" w:hAnsiTheme="minorHAnsi" w:cstheme="minorHAnsi"/>
          <w:sz w:val="22"/>
          <w:szCs w:val="22"/>
          <w:lang w:eastAsia="en-US"/>
        </w:rPr>
      </w:pPr>
    </w:p>
    <w:p w14:paraId="01C88D3D" w14:textId="77777777" w:rsidR="00BE6AED" w:rsidRPr="000474C1" w:rsidRDefault="00BE6AED" w:rsidP="00B05F99">
      <w:pPr>
        <w:spacing w:line="259" w:lineRule="auto"/>
        <w:jc w:val="both"/>
        <w:rPr>
          <w:rFonts w:asciiTheme="minorHAnsi" w:eastAsiaTheme="minorHAnsi" w:hAnsiTheme="minorHAnsi" w:cstheme="minorHAnsi"/>
          <w:sz w:val="22"/>
          <w:szCs w:val="22"/>
          <w:u w:val="single"/>
          <w:lang w:eastAsia="en-US"/>
        </w:rPr>
      </w:pPr>
      <w:r w:rsidRPr="000474C1">
        <w:rPr>
          <w:rFonts w:asciiTheme="minorHAnsi" w:eastAsiaTheme="minorHAnsi" w:hAnsiTheme="minorHAnsi" w:cstheme="minorHAnsi"/>
          <w:sz w:val="22"/>
          <w:szCs w:val="22"/>
          <w:u w:val="single"/>
          <w:lang w:eastAsia="en-US"/>
        </w:rPr>
        <w:t>Type de restauration</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1E2C8AA9" w14:textId="47E9AB2F" w:rsidR="00A6364E"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Description succincte du type de restauration servie (snacks/sandwichs, plats cuisinés, boissons, etc.)</w:t>
      </w:r>
    </w:p>
    <w:p w14:paraId="5AF83E98" w14:textId="77777777" w:rsidR="00BE6AED" w:rsidRPr="000474C1" w:rsidRDefault="00BE6AED" w:rsidP="00BA79BF">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00862913" w14:textId="77777777" w:rsidR="00BE6AED" w:rsidRPr="000474C1" w:rsidRDefault="00BE6AED" w:rsidP="00BA79BF">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p>
    <w:p w14:paraId="45AB2C7B" w14:textId="77777777" w:rsidR="00F64F09" w:rsidRDefault="00F64F09" w:rsidP="00B05F99">
      <w:pPr>
        <w:spacing w:line="259" w:lineRule="auto"/>
        <w:jc w:val="both"/>
        <w:rPr>
          <w:rFonts w:asciiTheme="minorHAnsi" w:eastAsiaTheme="minorHAnsi" w:hAnsiTheme="minorHAnsi" w:cstheme="minorHAnsi"/>
          <w:sz w:val="22"/>
          <w:szCs w:val="22"/>
          <w:u w:val="single"/>
          <w:lang w:eastAsia="en-US"/>
        </w:rPr>
      </w:pPr>
    </w:p>
    <w:p w14:paraId="35E27C9E" w14:textId="4E7DA837" w:rsidR="00BE6AED" w:rsidRPr="000474C1" w:rsidRDefault="00BE6AED" w:rsidP="00B05F99">
      <w:pPr>
        <w:spacing w:line="259" w:lineRule="auto"/>
        <w:jc w:val="both"/>
        <w:rPr>
          <w:rFonts w:asciiTheme="minorHAnsi" w:eastAsiaTheme="minorHAnsi" w:hAnsiTheme="minorHAnsi" w:cstheme="minorHAnsi"/>
          <w:sz w:val="22"/>
          <w:szCs w:val="22"/>
          <w:u w:val="single"/>
          <w:lang w:eastAsia="en-US"/>
        </w:rPr>
      </w:pPr>
      <w:r w:rsidRPr="000474C1">
        <w:rPr>
          <w:rFonts w:asciiTheme="minorHAnsi" w:eastAsiaTheme="minorHAnsi" w:hAnsiTheme="minorHAnsi" w:cstheme="minorHAnsi"/>
          <w:sz w:val="22"/>
          <w:szCs w:val="22"/>
          <w:u w:val="single"/>
          <w:lang w:eastAsia="en-US"/>
        </w:rPr>
        <w:t>Vaisselle réutilisable</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4CD39483" w14:textId="77777777" w:rsidR="00BE6AED"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Pour vos activités de restauration, prévoyez-vous d'utiliser de la vaisselle réutilisable ?</w:t>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6BF54618" w14:textId="6A711BF4" w:rsidR="00BE6AED" w:rsidRPr="000474C1" w:rsidRDefault="00BE6AED"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t>&gt; Gobelets réutilisables</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1062132898"/>
          <w14:checkbox>
            <w14:checked w14:val="0"/>
            <w14:checkedState w14:val="2612" w14:font="MS Gothic"/>
            <w14:uncheckedState w14:val="2610" w14:font="MS Gothic"/>
          </w14:checkbox>
        </w:sdtPr>
        <w:sdtEndPr/>
        <w:sdtContent>
          <w:r w:rsidR="001E1E97" w:rsidRPr="000474C1">
            <w:rPr>
              <w:rFonts w:ascii="Segoe UI Symbol" w:eastAsia="MS Gothic" w:hAnsi="Segoe UI Symbol" w:cs="Segoe UI Symbol"/>
              <w:sz w:val="22"/>
              <w:szCs w:val="22"/>
              <w:lang w:eastAsia="en-US"/>
            </w:rPr>
            <w:t>☐</w:t>
          </w:r>
        </w:sdtContent>
      </w:sdt>
      <w:r w:rsidR="00C727B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OUI</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1788344538"/>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C727B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NON</w:t>
      </w:r>
    </w:p>
    <w:p w14:paraId="3B8F0520" w14:textId="072E7A2D" w:rsidR="00BE6AED" w:rsidRPr="000474C1" w:rsidRDefault="00BE6AED"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t>&gt; Assiettes / bols réutilisables</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980340417"/>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C727B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OUI</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779301107"/>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C727B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NON</w:t>
      </w:r>
    </w:p>
    <w:p w14:paraId="78C46095" w14:textId="7CEEA677" w:rsidR="00BE6AED" w:rsidRPr="000474C1" w:rsidRDefault="00BE6AED"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t>&gt; Couverts réutilisables</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820934380"/>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C727B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OUI</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1721668060"/>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C727BD"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NON</w:t>
      </w:r>
    </w:p>
    <w:p w14:paraId="6A20109B" w14:textId="1F5BCC68" w:rsidR="00BE6AED" w:rsidRPr="000474C1" w:rsidRDefault="000474C1" w:rsidP="00B05F99">
      <w:pPr>
        <w:spacing w:after="160" w:line="259" w:lineRule="auto"/>
        <w:jc w:val="both"/>
        <w:rPr>
          <w:rFonts w:asciiTheme="minorHAnsi" w:eastAsiaTheme="minorHAnsi" w:hAnsiTheme="minorHAnsi" w:cstheme="minorHAnsi"/>
          <w:b/>
          <w:sz w:val="22"/>
          <w:szCs w:val="22"/>
          <w:u w:val="single"/>
          <w:lang w:eastAsia="en-US"/>
        </w:rPr>
      </w:pPr>
      <w:r w:rsidRPr="000474C1">
        <w:rPr>
          <w:rFonts w:asciiTheme="minorHAnsi" w:eastAsiaTheme="minorHAnsi" w:hAnsiTheme="minorHAnsi" w:cstheme="minorHAnsi"/>
          <w:b/>
          <w:sz w:val="22"/>
          <w:szCs w:val="22"/>
          <w:lang w:eastAsia="en-US"/>
        </w:rPr>
        <w:t>5 -</w:t>
      </w:r>
      <w:r w:rsidRPr="000474C1">
        <w:rPr>
          <w:rFonts w:asciiTheme="minorHAnsi" w:eastAsiaTheme="minorHAnsi" w:hAnsiTheme="minorHAnsi" w:cstheme="minorHAnsi"/>
          <w:b/>
          <w:sz w:val="22"/>
          <w:szCs w:val="22"/>
          <w:u w:val="single"/>
          <w:lang w:eastAsia="en-US"/>
        </w:rPr>
        <w:t xml:space="preserve"> GESTION ET TRI DES DECHETS</w:t>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r w:rsidRPr="000474C1">
        <w:rPr>
          <w:rFonts w:asciiTheme="minorHAnsi" w:eastAsiaTheme="minorHAnsi" w:hAnsiTheme="minorHAnsi" w:cstheme="minorHAnsi"/>
          <w:b/>
          <w:sz w:val="22"/>
          <w:szCs w:val="22"/>
          <w:lang w:eastAsia="en-US"/>
        </w:rPr>
        <w:tab/>
      </w:r>
    </w:p>
    <w:p w14:paraId="3BFF0EC6" w14:textId="60B77A22" w:rsidR="00BE6AED" w:rsidRPr="000474C1" w:rsidRDefault="00207AE2"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Comment envisagez-vous d’organiser le tri sur cet évènement ?</w:t>
      </w:r>
    </w:p>
    <w:p w14:paraId="79D54C5B" w14:textId="77777777" w:rsidR="00207AE2" w:rsidRPr="000474C1" w:rsidRDefault="00207AE2" w:rsidP="00207AE2">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06DF2F61" w14:textId="77777777" w:rsidR="00207AE2" w:rsidRPr="000474C1" w:rsidRDefault="00207AE2" w:rsidP="00207AE2">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3B295A81" w14:textId="77777777" w:rsidR="00207AE2" w:rsidRPr="000474C1" w:rsidRDefault="00207AE2" w:rsidP="00207AE2">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1BFAFCB6" w14:textId="77777777" w:rsidR="00A6364E" w:rsidRPr="000474C1" w:rsidRDefault="00A6364E" w:rsidP="00207AE2">
      <w:pPr>
        <w:spacing w:line="259" w:lineRule="auto"/>
        <w:jc w:val="both"/>
        <w:rPr>
          <w:rFonts w:asciiTheme="minorHAnsi" w:eastAsiaTheme="minorHAnsi" w:hAnsiTheme="minorHAnsi" w:cstheme="minorHAnsi"/>
          <w:b/>
          <w:i/>
          <w:sz w:val="22"/>
          <w:szCs w:val="22"/>
          <w:u w:val="single"/>
          <w:lang w:eastAsia="en-US"/>
        </w:rPr>
      </w:pPr>
    </w:p>
    <w:p w14:paraId="3282D36F" w14:textId="2109FBBF" w:rsidR="00207AE2" w:rsidRPr="000474C1" w:rsidRDefault="00207AE2" w:rsidP="00207AE2">
      <w:pPr>
        <w:spacing w:line="259" w:lineRule="auto"/>
        <w:jc w:val="both"/>
        <w:rPr>
          <w:rFonts w:asciiTheme="minorHAnsi" w:eastAsiaTheme="minorHAnsi" w:hAnsiTheme="minorHAnsi" w:cstheme="minorHAnsi"/>
          <w:b/>
          <w:i/>
          <w:sz w:val="22"/>
          <w:szCs w:val="22"/>
          <w:lang w:eastAsia="en-US"/>
        </w:rPr>
      </w:pPr>
      <w:r w:rsidRPr="000474C1">
        <w:rPr>
          <w:rFonts w:asciiTheme="minorHAnsi" w:eastAsiaTheme="minorHAnsi" w:hAnsiTheme="minorHAnsi" w:cstheme="minorHAnsi"/>
          <w:b/>
          <w:i/>
          <w:sz w:val="22"/>
          <w:szCs w:val="22"/>
          <w:u w:val="single"/>
          <w:lang w:eastAsia="en-US"/>
        </w:rPr>
        <w:t>Remarque</w:t>
      </w:r>
      <w:r w:rsidRPr="000474C1">
        <w:rPr>
          <w:rFonts w:asciiTheme="minorHAnsi" w:eastAsiaTheme="minorHAnsi" w:hAnsiTheme="minorHAnsi" w:cstheme="minorHAnsi"/>
          <w:b/>
          <w:i/>
          <w:sz w:val="22"/>
          <w:szCs w:val="22"/>
          <w:lang w:eastAsia="en-US"/>
        </w:rPr>
        <w:t> : Pour la bonne qualité de tri, la mise en place d’un référent ou d’une équipe dédiée au bon fonctionnement du tri des déchets sur l’évènement</w:t>
      </w:r>
      <w:r w:rsidR="00552E91" w:rsidRPr="000474C1">
        <w:rPr>
          <w:rFonts w:asciiTheme="minorHAnsi" w:eastAsiaTheme="minorHAnsi" w:hAnsiTheme="minorHAnsi" w:cstheme="minorHAnsi"/>
          <w:b/>
          <w:i/>
          <w:sz w:val="22"/>
          <w:szCs w:val="22"/>
          <w:lang w:eastAsia="en-US"/>
        </w:rPr>
        <w:t xml:space="preserve"> est recommandée</w:t>
      </w:r>
      <w:r w:rsidRPr="000474C1">
        <w:rPr>
          <w:rFonts w:asciiTheme="minorHAnsi" w:eastAsiaTheme="minorHAnsi" w:hAnsiTheme="minorHAnsi" w:cstheme="minorHAnsi"/>
          <w:b/>
          <w:i/>
          <w:sz w:val="22"/>
          <w:szCs w:val="22"/>
          <w:lang w:eastAsia="en-US"/>
        </w:rPr>
        <w:t>.</w:t>
      </w:r>
    </w:p>
    <w:p w14:paraId="5FF62363" w14:textId="77777777" w:rsidR="00207AE2" w:rsidRPr="000474C1" w:rsidRDefault="00207AE2" w:rsidP="00207AE2">
      <w:pPr>
        <w:spacing w:line="259" w:lineRule="auto"/>
        <w:jc w:val="both"/>
        <w:rPr>
          <w:rFonts w:asciiTheme="minorHAnsi" w:eastAsiaTheme="minorHAnsi" w:hAnsiTheme="minorHAnsi" w:cstheme="minorHAnsi"/>
          <w:b/>
          <w:i/>
          <w:sz w:val="22"/>
          <w:szCs w:val="22"/>
          <w:lang w:eastAsia="en-US"/>
        </w:rPr>
      </w:pPr>
    </w:p>
    <w:p w14:paraId="42E6A3B6" w14:textId="0D458395" w:rsidR="00BE6AED" w:rsidRPr="000474C1" w:rsidRDefault="00BE6AED" w:rsidP="00B05F99">
      <w:pPr>
        <w:spacing w:line="259" w:lineRule="auto"/>
        <w:jc w:val="both"/>
        <w:rPr>
          <w:rFonts w:asciiTheme="minorHAnsi" w:eastAsiaTheme="minorHAnsi" w:hAnsiTheme="minorHAnsi" w:cstheme="minorHAnsi"/>
          <w:sz w:val="22"/>
          <w:szCs w:val="22"/>
          <w:u w:val="single"/>
          <w:lang w:eastAsia="en-US"/>
        </w:rPr>
      </w:pPr>
      <w:r w:rsidRPr="000474C1">
        <w:rPr>
          <w:rFonts w:asciiTheme="minorHAnsi" w:eastAsiaTheme="minorHAnsi" w:hAnsiTheme="minorHAnsi" w:cstheme="minorHAnsi"/>
          <w:sz w:val="22"/>
          <w:szCs w:val="22"/>
          <w:u w:val="single"/>
          <w:lang w:eastAsia="en-US"/>
        </w:rPr>
        <w:t xml:space="preserve">Référent </w:t>
      </w:r>
      <w:r w:rsidR="00552E91" w:rsidRPr="000474C1">
        <w:rPr>
          <w:rFonts w:asciiTheme="minorHAnsi" w:eastAsiaTheme="minorHAnsi" w:hAnsiTheme="minorHAnsi" w:cstheme="minorHAnsi"/>
          <w:sz w:val="22"/>
          <w:szCs w:val="22"/>
          <w:u w:val="single"/>
          <w:lang w:eastAsia="en-US"/>
        </w:rPr>
        <w:t>déchets désigné</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25235888" w14:textId="5BA3115D" w:rsidR="00BE6AED"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r w:rsidRPr="000474C1">
        <w:rPr>
          <w:rFonts w:asciiTheme="minorHAnsi" w:eastAsiaTheme="minorHAnsi" w:hAnsiTheme="minorHAnsi" w:cstheme="minorHAnsi"/>
          <w:i/>
          <w:sz w:val="22"/>
          <w:szCs w:val="22"/>
          <w:lang w:eastAsia="en-US"/>
        </w:rPr>
        <w:tab/>
      </w:r>
    </w:p>
    <w:p w14:paraId="580823F5" w14:textId="4235BBA4" w:rsidR="00BE6AED" w:rsidRPr="000474C1" w:rsidRDefault="00BE6AED" w:rsidP="00B05F99">
      <w:pP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1128932400"/>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BD2326"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 xml:space="preserve">OUI  </w:t>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sdt>
        <w:sdtPr>
          <w:rPr>
            <w:rFonts w:asciiTheme="minorHAnsi" w:eastAsiaTheme="minorHAnsi" w:hAnsiTheme="minorHAnsi" w:cstheme="minorHAnsi"/>
            <w:sz w:val="22"/>
            <w:szCs w:val="22"/>
            <w:lang w:eastAsia="en-US"/>
          </w:rPr>
          <w:id w:val="466859183"/>
          <w14:checkbox>
            <w14:checked w14:val="0"/>
            <w14:checkedState w14:val="2612" w14:font="MS Gothic"/>
            <w14:uncheckedState w14:val="2610" w14:font="MS Gothic"/>
          </w14:checkbox>
        </w:sdtPr>
        <w:sdtEndPr/>
        <w:sdtContent>
          <w:r w:rsidRPr="000474C1">
            <w:rPr>
              <w:rFonts w:ascii="Segoe UI Symbol" w:eastAsiaTheme="minorHAnsi" w:hAnsi="Segoe UI Symbol" w:cs="Segoe UI Symbol"/>
              <w:sz w:val="22"/>
              <w:szCs w:val="22"/>
              <w:lang w:eastAsia="en-US"/>
            </w:rPr>
            <w:t>☐</w:t>
          </w:r>
        </w:sdtContent>
      </w:sdt>
      <w:r w:rsidR="00BD2326" w:rsidRPr="000474C1">
        <w:rPr>
          <w:rFonts w:asciiTheme="minorHAnsi" w:eastAsiaTheme="minorHAnsi" w:hAnsiTheme="minorHAnsi" w:cstheme="minorHAnsi"/>
          <w:sz w:val="22"/>
          <w:szCs w:val="22"/>
          <w:lang w:eastAsia="en-US"/>
        </w:rPr>
        <w:t xml:space="preserve">    </w:t>
      </w:r>
      <w:r w:rsidRPr="000474C1">
        <w:rPr>
          <w:rFonts w:asciiTheme="minorHAnsi" w:eastAsiaTheme="minorHAnsi" w:hAnsiTheme="minorHAnsi" w:cstheme="minorHAnsi"/>
          <w:sz w:val="22"/>
          <w:szCs w:val="22"/>
          <w:lang w:eastAsia="en-US"/>
        </w:rPr>
        <w:t>NON</w:t>
      </w:r>
      <w:r w:rsidRPr="000474C1">
        <w:rPr>
          <w:rFonts w:asciiTheme="minorHAnsi" w:eastAsiaTheme="minorHAnsi" w:hAnsiTheme="minorHAnsi" w:cstheme="minorHAnsi"/>
          <w:sz w:val="22"/>
          <w:szCs w:val="22"/>
          <w:lang w:eastAsia="en-US"/>
        </w:rPr>
        <w:tab/>
      </w:r>
    </w:p>
    <w:p w14:paraId="32D3C719" w14:textId="77777777" w:rsidR="00CF2CFD" w:rsidRPr="000474C1" w:rsidRDefault="00CF2CFD" w:rsidP="00CF2CFD">
      <w:pPr>
        <w:spacing w:line="259" w:lineRule="auto"/>
        <w:jc w:val="both"/>
        <w:rPr>
          <w:rFonts w:asciiTheme="minorHAnsi" w:eastAsiaTheme="minorHAnsi" w:hAnsiTheme="minorHAnsi" w:cstheme="minorHAnsi"/>
          <w:b/>
          <w:i/>
          <w:sz w:val="22"/>
          <w:szCs w:val="22"/>
          <w:lang w:eastAsia="en-US"/>
        </w:rPr>
      </w:pPr>
    </w:p>
    <w:p w14:paraId="3ED5A4E6" w14:textId="77777777" w:rsidR="00552E91" w:rsidRPr="000474C1" w:rsidRDefault="00552E91" w:rsidP="00CF2CFD">
      <w:pPr>
        <w:spacing w:line="259" w:lineRule="auto"/>
        <w:jc w:val="both"/>
        <w:rPr>
          <w:rFonts w:asciiTheme="minorHAnsi" w:eastAsiaTheme="minorHAnsi" w:hAnsiTheme="minorHAnsi" w:cstheme="minorHAnsi"/>
          <w:b/>
          <w:i/>
          <w:sz w:val="22"/>
          <w:szCs w:val="22"/>
          <w:lang w:eastAsia="en-US"/>
        </w:rPr>
      </w:pPr>
    </w:p>
    <w:p w14:paraId="2523E71E" w14:textId="77777777" w:rsidR="00552E91" w:rsidRPr="000474C1" w:rsidRDefault="00552E91" w:rsidP="00CF2CFD">
      <w:pPr>
        <w:spacing w:line="259" w:lineRule="auto"/>
        <w:jc w:val="both"/>
        <w:rPr>
          <w:rFonts w:asciiTheme="minorHAnsi" w:eastAsiaTheme="minorHAnsi" w:hAnsiTheme="minorHAnsi" w:cstheme="minorHAnsi"/>
          <w:b/>
          <w:i/>
          <w:sz w:val="22"/>
          <w:szCs w:val="22"/>
          <w:lang w:eastAsia="en-US"/>
        </w:rPr>
      </w:pPr>
    </w:p>
    <w:p w14:paraId="6D664263" w14:textId="6A591153" w:rsidR="00552E91" w:rsidRDefault="00552E91" w:rsidP="00CF2CFD">
      <w:pPr>
        <w:spacing w:line="259" w:lineRule="auto"/>
        <w:jc w:val="both"/>
        <w:rPr>
          <w:rFonts w:asciiTheme="minorHAnsi" w:eastAsiaTheme="minorHAnsi" w:hAnsiTheme="minorHAnsi" w:cstheme="minorHAnsi"/>
          <w:b/>
          <w:i/>
          <w:sz w:val="22"/>
          <w:szCs w:val="22"/>
          <w:lang w:eastAsia="en-US"/>
        </w:rPr>
      </w:pPr>
    </w:p>
    <w:p w14:paraId="75FA8287" w14:textId="77777777" w:rsidR="002911C2" w:rsidRPr="000474C1" w:rsidRDefault="002911C2" w:rsidP="00CF2CFD">
      <w:pPr>
        <w:spacing w:line="259" w:lineRule="auto"/>
        <w:jc w:val="both"/>
        <w:rPr>
          <w:rFonts w:asciiTheme="minorHAnsi" w:eastAsiaTheme="minorHAnsi" w:hAnsiTheme="minorHAnsi" w:cstheme="minorHAnsi"/>
          <w:b/>
          <w:i/>
          <w:sz w:val="22"/>
          <w:szCs w:val="22"/>
          <w:lang w:eastAsia="en-US"/>
        </w:rPr>
      </w:pPr>
    </w:p>
    <w:p w14:paraId="3A2F5306" w14:textId="77777777" w:rsidR="00BD2326" w:rsidRPr="000474C1" w:rsidRDefault="00BE6AED" w:rsidP="00B05F99">
      <w:pPr>
        <w:spacing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u w:val="single"/>
          <w:lang w:eastAsia="en-US"/>
        </w:rPr>
        <w:lastRenderedPageBreak/>
        <w:t>Autre action de réduction des déchets ou de protection de l'environnement</w:t>
      </w:r>
      <w:r w:rsidRPr="000474C1">
        <w:rPr>
          <w:rFonts w:asciiTheme="minorHAnsi" w:eastAsiaTheme="minorHAnsi" w:hAnsiTheme="minorHAnsi" w:cstheme="minorHAnsi"/>
          <w:sz w:val="22"/>
          <w:szCs w:val="22"/>
          <w:lang w:eastAsia="en-US"/>
        </w:rPr>
        <w:tab/>
      </w:r>
    </w:p>
    <w:p w14:paraId="4C0A739E" w14:textId="77777777" w:rsidR="00BD2326" w:rsidRPr="000474C1" w:rsidRDefault="00BE6AED" w:rsidP="00B05F99">
      <w:pPr>
        <w:spacing w:line="259" w:lineRule="auto"/>
        <w:jc w:val="both"/>
        <w:rPr>
          <w:rFonts w:asciiTheme="minorHAnsi" w:eastAsiaTheme="minorHAnsi" w:hAnsiTheme="minorHAnsi" w:cstheme="minorHAnsi"/>
          <w:i/>
          <w:sz w:val="22"/>
          <w:szCs w:val="22"/>
          <w:lang w:eastAsia="en-US"/>
        </w:rPr>
      </w:pPr>
      <w:r w:rsidRPr="000474C1">
        <w:rPr>
          <w:rFonts w:asciiTheme="minorHAnsi" w:eastAsiaTheme="minorHAnsi" w:hAnsiTheme="minorHAnsi" w:cstheme="minorHAnsi"/>
          <w:i/>
          <w:sz w:val="22"/>
          <w:szCs w:val="22"/>
          <w:lang w:eastAsia="en-US"/>
        </w:rPr>
        <w:t xml:space="preserve">Merci d'indiquer les réflexions d'actions environnementales relatives à votre événement </w:t>
      </w:r>
    </w:p>
    <w:p w14:paraId="50BD323F" w14:textId="77777777" w:rsidR="00A6364E" w:rsidRPr="000474C1" w:rsidRDefault="00A6364E" w:rsidP="00B05F99">
      <w:pPr>
        <w:spacing w:line="259" w:lineRule="auto"/>
        <w:jc w:val="both"/>
        <w:rPr>
          <w:rFonts w:asciiTheme="minorHAnsi" w:eastAsiaTheme="minorHAnsi" w:hAnsiTheme="minorHAnsi" w:cstheme="minorHAnsi"/>
          <w:i/>
          <w:sz w:val="22"/>
          <w:szCs w:val="22"/>
          <w:lang w:eastAsia="en-US"/>
        </w:rPr>
      </w:pPr>
    </w:p>
    <w:p w14:paraId="18FEEAA5" w14:textId="480261F2" w:rsidR="00BE6AED" w:rsidRPr="000474C1" w:rsidRDefault="00BE6AED" w:rsidP="00B05F99">
      <w:pPr>
        <w:pBdr>
          <w:top w:val="single" w:sz="4" w:space="1" w:color="auto"/>
          <w:left w:val="single" w:sz="4" w:space="4" w:color="auto"/>
          <w:bottom w:val="single" w:sz="4" w:space="1" w:color="auto"/>
          <w:right w:val="single" w:sz="4" w:space="4" w:color="auto"/>
        </w:pBdr>
        <w:spacing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6E999E5F" w14:textId="77777777" w:rsidR="00BD2326" w:rsidRPr="000474C1" w:rsidRDefault="00BD2326"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067C8A78"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72D8DEDB" w14:textId="77777777" w:rsidR="00BE6AED" w:rsidRPr="000474C1" w:rsidRDefault="00BE6AED"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p w14:paraId="165D9B73" w14:textId="77777777" w:rsidR="00BD2326" w:rsidRPr="000474C1" w:rsidRDefault="00BD2326"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202144D9" w14:textId="77777777" w:rsidR="00BD2326" w:rsidRPr="000474C1" w:rsidRDefault="00BD2326" w:rsidP="00B05F99">
      <w:pPr>
        <w:pBdr>
          <w:top w:val="single" w:sz="4" w:space="1" w:color="auto"/>
          <w:left w:val="single" w:sz="4" w:space="4" w:color="auto"/>
          <w:bottom w:val="single" w:sz="4" w:space="1" w:color="auto"/>
          <w:right w:val="single" w:sz="4" w:space="4" w:color="auto"/>
        </w:pBdr>
        <w:spacing w:after="160" w:line="259" w:lineRule="auto"/>
        <w:jc w:val="both"/>
        <w:rPr>
          <w:rFonts w:asciiTheme="minorHAnsi" w:eastAsiaTheme="minorHAnsi" w:hAnsiTheme="minorHAnsi" w:cstheme="minorHAnsi"/>
          <w:sz w:val="22"/>
          <w:szCs w:val="22"/>
          <w:lang w:eastAsia="en-US"/>
        </w:rPr>
      </w:pPr>
    </w:p>
    <w:p w14:paraId="375B09E8" w14:textId="77777777" w:rsidR="00BD2326" w:rsidRPr="000474C1" w:rsidRDefault="00BD2326" w:rsidP="00B05F99">
      <w:pPr>
        <w:spacing w:after="160" w:line="259" w:lineRule="auto"/>
        <w:jc w:val="both"/>
        <w:rPr>
          <w:rFonts w:asciiTheme="minorHAnsi" w:eastAsiaTheme="minorHAnsi" w:hAnsiTheme="minorHAnsi" w:cstheme="minorHAnsi"/>
          <w:sz w:val="22"/>
          <w:szCs w:val="22"/>
          <w:lang w:eastAsia="en-US"/>
        </w:rPr>
      </w:pPr>
    </w:p>
    <w:p w14:paraId="3F203349" w14:textId="77777777" w:rsidR="008556D4" w:rsidRPr="000474C1" w:rsidRDefault="008556D4" w:rsidP="00B05F99">
      <w:pPr>
        <w:spacing w:after="160" w:line="259" w:lineRule="auto"/>
        <w:jc w:val="both"/>
        <w:rPr>
          <w:rFonts w:asciiTheme="minorHAnsi" w:eastAsiaTheme="minorHAnsi" w:hAnsiTheme="minorHAnsi" w:cstheme="minorHAnsi"/>
          <w:sz w:val="22"/>
          <w:szCs w:val="22"/>
          <w:lang w:eastAsia="en-US"/>
        </w:rPr>
      </w:pPr>
    </w:p>
    <w:p w14:paraId="04EA596B" w14:textId="0BE6E6C1" w:rsidR="00BE6AED" w:rsidRPr="000474C1" w:rsidRDefault="00BD2326" w:rsidP="00B05F99">
      <w:pPr>
        <w:pBdr>
          <w:top w:val="dashed" w:sz="4" w:space="1" w:color="auto"/>
          <w:left w:val="dashed" w:sz="4" w:space="4" w:color="auto"/>
          <w:bottom w:val="dashed" w:sz="4" w:space="1" w:color="auto"/>
          <w:right w:val="dashed" w:sz="4" w:space="4" w:color="auto"/>
        </w:pBdr>
        <w:spacing w:after="160" w:line="259" w:lineRule="auto"/>
        <w:jc w:val="both"/>
        <w:rPr>
          <w:rFonts w:asciiTheme="minorHAnsi" w:eastAsiaTheme="minorHAnsi" w:hAnsiTheme="minorHAnsi" w:cstheme="minorHAnsi"/>
          <w:b/>
          <w:sz w:val="22"/>
          <w:szCs w:val="22"/>
          <w:lang w:eastAsia="en-US"/>
        </w:rPr>
      </w:pPr>
      <w:r w:rsidRPr="000474C1">
        <w:rPr>
          <w:rFonts w:asciiTheme="minorHAnsi" w:eastAsiaTheme="minorHAnsi" w:hAnsiTheme="minorHAnsi" w:cstheme="minorHAnsi"/>
          <w:b/>
          <w:sz w:val="22"/>
          <w:szCs w:val="22"/>
          <w:lang w:eastAsia="en-US"/>
        </w:rPr>
        <w:t>Les dotations</w:t>
      </w:r>
      <w:r w:rsidR="00BE6AED" w:rsidRPr="000474C1">
        <w:rPr>
          <w:rFonts w:asciiTheme="minorHAnsi" w:eastAsiaTheme="minorHAnsi" w:hAnsiTheme="minorHAnsi" w:cstheme="minorHAnsi"/>
          <w:b/>
          <w:sz w:val="22"/>
          <w:szCs w:val="22"/>
          <w:lang w:eastAsia="en-US"/>
        </w:rPr>
        <w:t xml:space="preserve"> effectives de </w:t>
      </w:r>
      <w:r w:rsidR="00552E91" w:rsidRPr="000474C1">
        <w:rPr>
          <w:rFonts w:asciiTheme="minorHAnsi" w:eastAsiaTheme="minorHAnsi" w:hAnsiTheme="minorHAnsi" w:cstheme="minorHAnsi"/>
          <w:b/>
          <w:sz w:val="22"/>
          <w:szCs w:val="22"/>
          <w:lang w:eastAsia="en-US"/>
        </w:rPr>
        <w:t>matériel (conteneur, etc</w:t>
      </w:r>
      <w:r w:rsidR="00261348">
        <w:rPr>
          <w:rFonts w:asciiTheme="minorHAnsi" w:eastAsiaTheme="minorHAnsi" w:hAnsiTheme="minorHAnsi" w:cstheme="minorHAnsi"/>
          <w:b/>
          <w:sz w:val="22"/>
          <w:szCs w:val="22"/>
          <w:lang w:eastAsia="en-US"/>
        </w:rPr>
        <w:t>.</w:t>
      </w:r>
      <w:r w:rsidR="00552E91" w:rsidRPr="000474C1">
        <w:rPr>
          <w:rFonts w:asciiTheme="minorHAnsi" w:eastAsiaTheme="minorHAnsi" w:hAnsiTheme="minorHAnsi" w:cstheme="minorHAnsi"/>
          <w:b/>
          <w:sz w:val="22"/>
          <w:szCs w:val="22"/>
          <w:lang w:eastAsia="en-US"/>
        </w:rPr>
        <w:t>)</w:t>
      </w:r>
      <w:r w:rsidR="00BE6AED" w:rsidRPr="000474C1">
        <w:rPr>
          <w:rFonts w:asciiTheme="minorHAnsi" w:eastAsiaTheme="minorHAnsi" w:hAnsiTheme="minorHAnsi" w:cstheme="minorHAnsi"/>
          <w:b/>
          <w:sz w:val="22"/>
          <w:szCs w:val="22"/>
          <w:lang w:eastAsia="en-US"/>
        </w:rPr>
        <w:t xml:space="preserve"> seront calculées conjointement entre la CCMG et le </w:t>
      </w:r>
      <w:r w:rsidR="00CF2CFD" w:rsidRPr="000474C1">
        <w:rPr>
          <w:rFonts w:asciiTheme="minorHAnsi" w:eastAsiaTheme="minorHAnsi" w:hAnsiTheme="minorHAnsi" w:cstheme="minorHAnsi"/>
          <w:b/>
          <w:sz w:val="22"/>
          <w:szCs w:val="22"/>
          <w:lang w:eastAsia="en-US"/>
        </w:rPr>
        <w:t>bénéficiaire</w:t>
      </w:r>
      <w:r w:rsidRPr="000474C1">
        <w:rPr>
          <w:rFonts w:asciiTheme="minorHAnsi" w:eastAsiaTheme="minorHAnsi" w:hAnsiTheme="minorHAnsi" w:cstheme="minorHAnsi"/>
          <w:b/>
          <w:sz w:val="22"/>
          <w:szCs w:val="22"/>
          <w:lang w:eastAsia="en-US"/>
        </w:rPr>
        <w:t xml:space="preserve"> </w:t>
      </w:r>
      <w:r w:rsidR="00BE6AED" w:rsidRPr="000474C1">
        <w:rPr>
          <w:rFonts w:asciiTheme="minorHAnsi" w:eastAsiaTheme="minorHAnsi" w:hAnsiTheme="minorHAnsi" w:cstheme="minorHAnsi"/>
          <w:b/>
          <w:sz w:val="22"/>
          <w:szCs w:val="22"/>
          <w:lang w:eastAsia="en-US"/>
        </w:rPr>
        <w:t>et feront l'objet d'une convention</w:t>
      </w:r>
      <w:r w:rsidR="00552E91" w:rsidRPr="000474C1">
        <w:rPr>
          <w:rFonts w:asciiTheme="minorHAnsi" w:eastAsiaTheme="minorHAnsi" w:hAnsiTheme="minorHAnsi" w:cstheme="minorHAnsi"/>
          <w:b/>
          <w:sz w:val="22"/>
          <w:szCs w:val="22"/>
          <w:lang w:eastAsia="en-US"/>
        </w:rPr>
        <w:t>, conformément au règlement et à la délibération n°</w:t>
      </w:r>
      <w:r w:rsidR="00496330" w:rsidRPr="00496330">
        <w:rPr>
          <w:rFonts w:asciiTheme="minorHAnsi" w:eastAsiaTheme="minorHAnsi" w:hAnsiTheme="minorHAnsi" w:cstheme="minorHAnsi"/>
          <w:b/>
          <w:sz w:val="22"/>
          <w:szCs w:val="22"/>
          <w:lang w:eastAsia="en-US"/>
        </w:rPr>
        <w:t>DEL2024_023</w:t>
      </w:r>
      <w:r w:rsidR="00552E91" w:rsidRPr="000474C1">
        <w:rPr>
          <w:rFonts w:asciiTheme="minorHAnsi" w:eastAsiaTheme="minorHAnsi" w:hAnsiTheme="minorHAnsi" w:cstheme="minorHAnsi"/>
          <w:b/>
          <w:sz w:val="22"/>
          <w:szCs w:val="22"/>
          <w:lang w:eastAsia="en-US"/>
        </w:rPr>
        <w:t xml:space="preserve"> du Conseil communautaire du 6 mars 2024</w:t>
      </w:r>
      <w:r w:rsidR="00BE6AED" w:rsidRPr="000474C1">
        <w:rPr>
          <w:rFonts w:asciiTheme="minorHAnsi" w:eastAsiaTheme="minorHAnsi" w:hAnsiTheme="minorHAnsi" w:cstheme="minorHAnsi"/>
          <w:b/>
          <w:sz w:val="22"/>
          <w:szCs w:val="22"/>
          <w:lang w:eastAsia="en-US"/>
        </w:rPr>
        <w:t>.</w:t>
      </w:r>
    </w:p>
    <w:p w14:paraId="475BD3E9" w14:textId="70256202" w:rsidR="00664473" w:rsidRPr="000474C1" w:rsidRDefault="00BE6AED" w:rsidP="00207AE2">
      <w:pPr>
        <w:spacing w:after="160" w:line="259" w:lineRule="auto"/>
        <w:jc w:val="both"/>
        <w:rPr>
          <w:rFonts w:asciiTheme="minorHAnsi" w:hAnsiTheme="minorHAnsi" w:cstheme="minorHAnsi"/>
          <w:b/>
          <w:sz w:val="22"/>
          <w:szCs w:val="22"/>
        </w:rPr>
      </w:pP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r w:rsidRPr="000474C1">
        <w:rPr>
          <w:rFonts w:asciiTheme="minorHAnsi" w:eastAsiaTheme="minorHAnsi" w:hAnsiTheme="minorHAnsi" w:cstheme="minorHAnsi"/>
          <w:sz w:val="22"/>
          <w:szCs w:val="22"/>
          <w:lang w:eastAsia="en-US"/>
        </w:rPr>
        <w:tab/>
      </w:r>
    </w:p>
    <w:sectPr w:rsidR="00664473" w:rsidRPr="000474C1" w:rsidSect="000474C1">
      <w:headerReference w:type="even" r:id="rId8"/>
      <w:headerReference w:type="default" r:id="rId9"/>
      <w:footerReference w:type="default" r:id="rId10"/>
      <w:headerReference w:type="first" r:id="rId11"/>
      <w:footerReference w:type="first" r:id="rId12"/>
      <w:pgSz w:w="11900" w:h="16840" w:code="9"/>
      <w:pgMar w:top="1440" w:right="1440" w:bottom="1440" w:left="1440"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A4DF9" w14:textId="77777777" w:rsidR="003B242F" w:rsidRDefault="003B242F" w:rsidP="005B7412">
      <w:r>
        <w:separator/>
      </w:r>
    </w:p>
  </w:endnote>
  <w:endnote w:type="continuationSeparator" w:id="0">
    <w:p w14:paraId="1DB32867" w14:textId="77777777" w:rsidR="003B242F" w:rsidRDefault="003B242F" w:rsidP="005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MS Mincho">
    <w:altName w:val="‚l‚r –¾’©"/>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ans">
    <w:altName w:val="Arial"/>
    <w:charset w:val="00"/>
    <w:family w:val="swiss"/>
    <w:pitch w:val="variable"/>
    <w:sig w:usb0="00000000"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4"/>
        <w:szCs w:val="14"/>
        <w:highlight w:val="yellow"/>
      </w:rPr>
      <w:id w:val="-565576636"/>
      <w:docPartObj>
        <w:docPartGallery w:val="Page Numbers (Bottom of Page)"/>
        <w:docPartUnique/>
      </w:docPartObj>
    </w:sdtPr>
    <w:sdtEndPr/>
    <w:sdtContent>
      <w:sdt>
        <w:sdtPr>
          <w:rPr>
            <w:rFonts w:asciiTheme="minorHAnsi" w:hAnsiTheme="minorHAnsi" w:cstheme="minorHAnsi"/>
            <w:sz w:val="14"/>
            <w:szCs w:val="14"/>
            <w:highlight w:val="yellow"/>
          </w:rPr>
          <w:id w:val="529611991"/>
          <w:docPartObj>
            <w:docPartGallery w:val="Page Numbers (Top of Page)"/>
            <w:docPartUnique/>
          </w:docPartObj>
        </w:sdtPr>
        <w:sdtEndPr/>
        <w:sdtContent>
          <w:p w14:paraId="30EF90EA" w14:textId="6A8C11FB" w:rsidR="00D74E44" w:rsidRPr="00CF7272" w:rsidRDefault="00D74E44">
            <w:pPr>
              <w:pStyle w:val="Pieddepage"/>
              <w:rPr>
                <w:rFonts w:asciiTheme="minorHAnsi" w:hAnsiTheme="minorHAnsi" w:cstheme="minorHAnsi"/>
                <w:sz w:val="14"/>
                <w:szCs w:val="14"/>
              </w:rPr>
            </w:pPr>
            <w:r w:rsidRPr="00CF7272">
              <w:rPr>
                <w:rFonts w:asciiTheme="minorHAnsi" w:hAnsiTheme="minorHAnsi" w:cstheme="minorHAnsi"/>
                <w:sz w:val="14"/>
                <w:szCs w:val="14"/>
                <w:highlight w:val="yellow"/>
              </w:rPr>
              <w:t xml:space="preserve">Page </w:t>
            </w:r>
            <w:r w:rsidRPr="00CF7272">
              <w:rPr>
                <w:rFonts w:asciiTheme="minorHAnsi" w:hAnsiTheme="minorHAnsi" w:cstheme="minorHAnsi"/>
                <w:b/>
                <w:bCs/>
                <w:sz w:val="14"/>
                <w:szCs w:val="14"/>
                <w:highlight w:val="yellow"/>
              </w:rPr>
              <w:fldChar w:fldCharType="begin"/>
            </w:r>
            <w:r w:rsidRPr="00CF7272">
              <w:rPr>
                <w:rFonts w:asciiTheme="minorHAnsi" w:hAnsiTheme="minorHAnsi" w:cstheme="minorHAnsi"/>
                <w:b/>
                <w:bCs/>
                <w:sz w:val="14"/>
                <w:szCs w:val="14"/>
                <w:highlight w:val="yellow"/>
              </w:rPr>
              <w:instrText>PAGE</w:instrText>
            </w:r>
            <w:r w:rsidRPr="00CF7272">
              <w:rPr>
                <w:rFonts w:asciiTheme="minorHAnsi" w:hAnsiTheme="minorHAnsi" w:cstheme="minorHAnsi"/>
                <w:b/>
                <w:bCs/>
                <w:sz w:val="14"/>
                <w:szCs w:val="14"/>
                <w:highlight w:val="yellow"/>
              </w:rPr>
              <w:fldChar w:fldCharType="separate"/>
            </w:r>
            <w:r w:rsidR="00261348">
              <w:rPr>
                <w:rFonts w:asciiTheme="minorHAnsi" w:hAnsiTheme="minorHAnsi" w:cstheme="minorHAnsi"/>
                <w:b/>
                <w:bCs/>
                <w:noProof/>
                <w:sz w:val="14"/>
                <w:szCs w:val="14"/>
                <w:highlight w:val="yellow"/>
              </w:rPr>
              <w:t>2</w:t>
            </w:r>
            <w:r w:rsidRPr="00CF7272">
              <w:rPr>
                <w:rFonts w:asciiTheme="minorHAnsi" w:hAnsiTheme="minorHAnsi" w:cstheme="minorHAnsi"/>
                <w:b/>
                <w:bCs/>
                <w:sz w:val="14"/>
                <w:szCs w:val="14"/>
                <w:highlight w:val="yellow"/>
              </w:rPr>
              <w:fldChar w:fldCharType="end"/>
            </w:r>
            <w:r w:rsidRPr="00CF7272">
              <w:rPr>
                <w:rFonts w:asciiTheme="minorHAnsi" w:hAnsiTheme="minorHAnsi" w:cstheme="minorHAnsi"/>
                <w:sz w:val="14"/>
                <w:szCs w:val="14"/>
                <w:highlight w:val="yellow"/>
              </w:rPr>
              <w:t xml:space="preserve"> sur </w:t>
            </w:r>
            <w:r w:rsidRPr="00CF7272">
              <w:rPr>
                <w:rFonts w:asciiTheme="minorHAnsi" w:hAnsiTheme="minorHAnsi" w:cstheme="minorHAnsi"/>
                <w:b/>
                <w:bCs/>
                <w:sz w:val="14"/>
                <w:szCs w:val="14"/>
                <w:highlight w:val="yellow"/>
              </w:rPr>
              <w:fldChar w:fldCharType="begin"/>
            </w:r>
            <w:r w:rsidRPr="00CF7272">
              <w:rPr>
                <w:rFonts w:asciiTheme="minorHAnsi" w:hAnsiTheme="minorHAnsi" w:cstheme="minorHAnsi"/>
                <w:b/>
                <w:bCs/>
                <w:sz w:val="14"/>
                <w:szCs w:val="14"/>
                <w:highlight w:val="yellow"/>
              </w:rPr>
              <w:instrText>NUMPAGES</w:instrText>
            </w:r>
            <w:r w:rsidRPr="00CF7272">
              <w:rPr>
                <w:rFonts w:asciiTheme="minorHAnsi" w:hAnsiTheme="minorHAnsi" w:cstheme="minorHAnsi"/>
                <w:b/>
                <w:bCs/>
                <w:sz w:val="14"/>
                <w:szCs w:val="14"/>
                <w:highlight w:val="yellow"/>
              </w:rPr>
              <w:fldChar w:fldCharType="separate"/>
            </w:r>
            <w:r w:rsidR="00261348">
              <w:rPr>
                <w:rFonts w:asciiTheme="minorHAnsi" w:hAnsiTheme="minorHAnsi" w:cstheme="minorHAnsi"/>
                <w:b/>
                <w:bCs/>
                <w:noProof/>
                <w:sz w:val="14"/>
                <w:szCs w:val="14"/>
                <w:highlight w:val="yellow"/>
              </w:rPr>
              <w:t>4</w:t>
            </w:r>
            <w:r w:rsidRPr="00CF7272">
              <w:rPr>
                <w:rFonts w:asciiTheme="minorHAnsi" w:hAnsiTheme="minorHAnsi" w:cstheme="minorHAnsi"/>
                <w:b/>
                <w:bCs/>
                <w:sz w:val="14"/>
                <w:szCs w:val="14"/>
                <w:highlight w:val="yellow"/>
              </w:rPr>
              <w:fldChar w:fldCharType="end"/>
            </w:r>
            <w:r w:rsidR="00CF7272" w:rsidRPr="00CF7272">
              <w:rPr>
                <w:rFonts w:asciiTheme="minorHAnsi" w:hAnsiTheme="minorHAnsi" w:cstheme="minorHAnsi"/>
                <w:b/>
                <w:bCs/>
                <w:sz w:val="14"/>
                <w:szCs w:val="14"/>
                <w:highlight w:val="yellow"/>
              </w:rPr>
              <w:t xml:space="preserve"> </w:t>
            </w:r>
            <w:r w:rsidR="00CF7272" w:rsidRPr="009E7150">
              <w:rPr>
                <w:rFonts w:asciiTheme="minorHAnsi" w:hAnsiTheme="minorHAnsi" w:cstheme="minorHAnsi"/>
                <w:sz w:val="14"/>
                <w:szCs w:val="14"/>
                <w:highlight w:val="yellow"/>
              </w:rPr>
              <w:t>/ FORMULAIRE DE PRÊT</w:t>
            </w:r>
          </w:p>
        </w:sdtContent>
      </w:sdt>
    </w:sdtContent>
  </w:sdt>
  <w:p w14:paraId="3B0A397F" w14:textId="77777777" w:rsidR="00D74E44" w:rsidRDefault="00D74E4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4"/>
        <w:szCs w:val="14"/>
        <w:highlight w:val="yellow"/>
      </w:rPr>
      <w:id w:val="-784345782"/>
      <w:docPartObj>
        <w:docPartGallery w:val="Page Numbers (Bottom of Page)"/>
        <w:docPartUnique/>
      </w:docPartObj>
    </w:sdtPr>
    <w:sdtEndPr/>
    <w:sdtContent>
      <w:sdt>
        <w:sdtPr>
          <w:rPr>
            <w:rFonts w:asciiTheme="minorHAnsi" w:hAnsiTheme="minorHAnsi" w:cstheme="minorHAnsi"/>
            <w:sz w:val="14"/>
            <w:szCs w:val="14"/>
            <w:highlight w:val="yellow"/>
          </w:rPr>
          <w:id w:val="-1705238520"/>
          <w:docPartObj>
            <w:docPartGallery w:val="Page Numbers (Top of Page)"/>
            <w:docPartUnique/>
          </w:docPartObj>
        </w:sdtPr>
        <w:sdtEndPr/>
        <w:sdtContent>
          <w:p w14:paraId="62C96C63" w14:textId="0970258E" w:rsidR="00D74E44" w:rsidRPr="00CF7272" w:rsidRDefault="00D74E44">
            <w:pPr>
              <w:pStyle w:val="Pieddepage"/>
              <w:rPr>
                <w:rFonts w:asciiTheme="minorHAnsi" w:hAnsiTheme="minorHAnsi" w:cstheme="minorHAnsi"/>
                <w:sz w:val="14"/>
                <w:szCs w:val="14"/>
              </w:rPr>
            </w:pPr>
            <w:r w:rsidRPr="00CF7272">
              <w:rPr>
                <w:rFonts w:asciiTheme="minorHAnsi" w:hAnsiTheme="minorHAnsi" w:cstheme="minorHAnsi"/>
                <w:sz w:val="14"/>
                <w:szCs w:val="14"/>
                <w:highlight w:val="yellow"/>
              </w:rPr>
              <w:t xml:space="preserve">Page </w:t>
            </w:r>
            <w:r w:rsidRPr="00CF7272">
              <w:rPr>
                <w:rFonts w:asciiTheme="minorHAnsi" w:hAnsiTheme="minorHAnsi" w:cstheme="minorHAnsi"/>
                <w:b/>
                <w:bCs/>
                <w:sz w:val="14"/>
                <w:szCs w:val="14"/>
                <w:highlight w:val="yellow"/>
              </w:rPr>
              <w:fldChar w:fldCharType="begin"/>
            </w:r>
            <w:r w:rsidRPr="00CF7272">
              <w:rPr>
                <w:rFonts w:asciiTheme="minorHAnsi" w:hAnsiTheme="minorHAnsi" w:cstheme="minorHAnsi"/>
                <w:b/>
                <w:bCs/>
                <w:sz w:val="14"/>
                <w:szCs w:val="14"/>
                <w:highlight w:val="yellow"/>
              </w:rPr>
              <w:instrText>PAGE</w:instrText>
            </w:r>
            <w:r w:rsidRPr="00CF7272">
              <w:rPr>
                <w:rFonts w:asciiTheme="minorHAnsi" w:hAnsiTheme="minorHAnsi" w:cstheme="minorHAnsi"/>
                <w:b/>
                <w:bCs/>
                <w:sz w:val="14"/>
                <w:szCs w:val="14"/>
                <w:highlight w:val="yellow"/>
              </w:rPr>
              <w:fldChar w:fldCharType="separate"/>
            </w:r>
            <w:r w:rsidR="00261348">
              <w:rPr>
                <w:rFonts w:asciiTheme="minorHAnsi" w:hAnsiTheme="minorHAnsi" w:cstheme="minorHAnsi"/>
                <w:b/>
                <w:bCs/>
                <w:noProof/>
                <w:sz w:val="14"/>
                <w:szCs w:val="14"/>
                <w:highlight w:val="yellow"/>
              </w:rPr>
              <w:t>1</w:t>
            </w:r>
            <w:r w:rsidRPr="00CF7272">
              <w:rPr>
                <w:rFonts w:asciiTheme="minorHAnsi" w:hAnsiTheme="minorHAnsi" w:cstheme="minorHAnsi"/>
                <w:b/>
                <w:bCs/>
                <w:sz w:val="14"/>
                <w:szCs w:val="14"/>
                <w:highlight w:val="yellow"/>
              </w:rPr>
              <w:fldChar w:fldCharType="end"/>
            </w:r>
            <w:r w:rsidRPr="00CF7272">
              <w:rPr>
                <w:rFonts w:asciiTheme="minorHAnsi" w:hAnsiTheme="minorHAnsi" w:cstheme="minorHAnsi"/>
                <w:sz w:val="14"/>
                <w:szCs w:val="14"/>
                <w:highlight w:val="yellow"/>
              </w:rPr>
              <w:t xml:space="preserve"> sur </w:t>
            </w:r>
            <w:r w:rsidRPr="00CF7272">
              <w:rPr>
                <w:rFonts w:asciiTheme="minorHAnsi" w:hAnsiTheme="minorHAnsi" w:cstheme="minorHAnsi"/>
                <w:b/>
                <w:bCs/>
                <w:sz w:val="14"/>
                <w:szCs w:val="14"/>
                <w:highlight w:val="yellow"/>
              </w:rPr>
              <w:fldChar w:fldCharType="begin"/>
            </w:r>
            <w:r w:rsidRPr="00CF7272">
              <w:rPr>
                <w:rFonts w:asciiTheme="minorHAnsi" w:hAnsiTheme="minorHAnsi" w:cstheme="minorHAnsi"/>
                <w:b/>
                <w:bCs/>
                <w:sz w:val="14"/>
                <w:szCs w:val="14"/>
                <w:highlight w:val="yellow"/>
              </w:rPr>
              <w:instrText>NUMPAGES</w:instrText>
            </w:r>
            <w:r w:rsidRPr="00CF7272">
              <w:rPr>
                <w:rFonts w:asciiTheme="minorHAnsi" w:hAnsiTheme="minorHAnsi" w:cstheme="minorHAnsi"/>
                <w:b/>
                <w:bCs/>
                <w:sz w:val="14"/>
                <w:szCs w:val="14"/>
                <w:highlight w:val="yellow"/>
              </w:rPr>
              <w:fldChar w:fldCharType="separate"/>
            </w:r>
            <w:r w:rsidR="00261348">
              <w:rPr>
                <w:rFonts w:asciiTheme="minorHAnsi" w:hAnsiTheme="minorHAnsi" w:cstheme="minorHAnsi"/>
                <w:b/>
                <w:bCs/>
                <w:noProof/>
                <w:sz w:val="14"/>
                <w:szCs w:val="14"/>
                <w:highlight w:val="yellow"/>
              </w:rPr>
              <w:t>4</w:t>
            </w:r>
            <w:r w:rsidRPr="00CF7272">
              <w:rPr>
                <w:rFonts w:asciiTheme="minorHAnsi" w:hAnsiTheme="minorHAnsi" w:cstheme="minorHAnsi"/>
                <w:b/>
                <w:bCs/>
                <w:sz w:val="14"/>
                <w:szCs w:val="14"/>
                <w:highlight w:val="yellow"/>
              </w:rPr>
              <w:fldChar w:fldCharType="end"/>
            </w:r>
            <w:r w:rsidR="00CF7272" w:rsidRPr="00CF7272">
              <w:rPr>
                <w:rFonts w:asciiTheme="minorHAnsi" w:hAnsiTheme="minorHAnsi" w:cstheme="minorHAnsi"/>
                <w:b/>
                <w:bCs/>
                <w:sz w:val="14"/>
                <w:szCs w:val="14"/>
                <w:highlight w:val="yellow"/>
              </w:rPr>
              <w:t xml:space="preserve"> </w:t>
            </w:r>
            <w:r w:rsidR="00CF7272" w:rsidRPr="009E7150">
              <w:rPr>
                <w:rFonts w:asciiTheme="minorHAnsi" w:hAnsiTheme="minorHAnsi" w:cstheme="minorHAnsi"/>
                <w:sz w:val="14"/>
                <w:szCs w:val="14"/>
                <w:highlight w:val="yellow"/>
              </w:rPr>
              <w:t>/ FORMULAIRE DE PRÊT</w:t>
            </w:r>
          </w:p>
        </w:sdtContent>
      </w:sdt>
    </w:sdtContent>
  </w:sdt>
  <w:p w14:paraId="429D7002" w14:textId="77777777" w:rsidR="00D74E44" w:rsidRDefault="00D74E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9E6FE" w14:textId="77777777" w:rsidR="003B242F" w:rsidRDefault="003B242F" w:rsidP="005B7412">
      <w:r>
        <w:separator/>
      </w:r>
    </w:p>
  </w:footnote>
  <w:footnote w:type="continuationSeparator" w:id="0">
    <w:p w14:paraId="4FC68B42" w14:textId="77777777" w:rsidR="003B242F" w:rsidRDefault="003B242F" w:rsidP="005B7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B22C" w14:textId="77777777" w:rsidR="003B242F" w:rsidRDefault="00D92F64">
    <w:pPr>
      <w:pStyle w:val="En-tte"/>
    </w:pPr>
    <w:r>
      <w:rPr>
        <w:noProof/>
      </w:rPr>
      <w:pict w14:anchorId="716ED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4.55pt;height:841pt;z-index:-251657728;mso-wrap-edited:f;mso-position-horizontal:center;mso-position-horizontal-relative:margin;mso-position-vertical:center;mso-position-vertical-relative:margin" wrapcoords="10350 578 9887 674 9233 905 8879 1194 8580 1502 8443 1811 8471 2755 8689 3044 8689 3063 8988 3352 8988 3410 9261 3641 9560 3699 9860 3930 10786 3969 10786 5510 10268 5607 10105 5664 10132 5819 8743 5934 8443 5973 8471 6127 8607 6435 7190 6474 7054 6493 7190 6743 7190 6763 7490 7052 6128 7225 5801 7283 5829 7399 6074 7649 6074 7707 6591 7957 5284 8246 5175 8285 5120 8304 5311 8439 5774 8593 5148 8709 4548 8844 4412 9191 4085 9769 3867 10058 3840 10135 3731 10250 3677 10366 3568 10443 3486 10520 3404 10751 3295 10790 3105 10963 3105 11060 2778 11195 2669 11329 2587 11368 2179 11638 1498 11946 926 12042 1007 12119 7735 12293 6591 12312 5965 12524 5529 12601 4684 12929 4167 13218 3949 13333 3786 13468 3595 13757 3595 13834 3459 14046 3486 14277 3595 14451 3649 14740 3867 15048 4004 15106 4085 15357 4276 15376 4276 15472 4630 15665 4821 15684 4821 15780 5311 15973 5583 15992 5583 16069 6264 16281 6618 16320 7190 16532 8307 16609 8307 16628 10786 16917 10786 19384 10132 19692 9696 20000 9696 20154 10023 20289 4140 20540 4112 20752 4821 20906 5393 20925 5393 21041 16206 21041 16315 20925 16969 20906 17432 20790 17459 20559 11412 20289 11739 20058 11739 20000 11875 19923 11821 19865 11603 19692 10786 19384 10813 16898 11875 16609 12093 16590 13728 16378 13728 16301 14844 16166 14926 15992 15171 15973 15607 15780 15607 15684 15770 15665 16206 15453 16206 15376 16724 15145 16833 15048 16996 14856 17023 14663 15634 14470 14953 14451 18358 14181 18276 14046 17514 13873 17023 13834 17051 13757 15008 13468 7545 13198 8389 12967 10350 12601 10813 12582 16234 12312 16234 12293 16343 12196 15253 12004 2587 11965 3105 11753 3105 11676 20891 11618 20946 11464 20510 11368 20483 11291 20210 11156 19829 11021 19557 10809 19448 10751 19203 10520 19066 10443 18985 10347 18794 10193 18603 10135 18576 10019 18358 9826 18249 9826 18276 9749 18086 9537 17950 9460 17841 9306 17704 9210 17704 9075 17405 8824 17105 8593 17105 8516 17051 8420 16887 8285 16751 7977 16451 7668 16479 7572 16206 7360 13319 7341 13482 7129 13482 7052 13673 6936 13755 6743 13891 6724 13973 6589 13973 6435 13864 6397 12420 6108 12420 5896 12393 5819 12284 5780 10786 5510 10786 3969 11712 3930 12012 3699 12311 3641 12556 3391 12720 3333 12992 3044 13101 2736 13128 1811 12992 1502 12693 1194 12338 905 11685 674 11222 578 10350 578">
          <v:imagedata r:id="rId1" o:title="filigra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4C8A" w14:textId="2FB504C8" w:rsidR="000474C1" w:rsidRDefault="00CF7272">
    <w:pPr>
      <w:pStyle w:val="En-tte"/>
    </w:pPr>
    <w:r>
      <w:rPr>
        <w:noProof/>
      </w:rPr>
      <w:drawing>
        <wp:anchor distT="0" distB="0" distL="114300" distR="114300" simplePos="0" relativeHeight="251657728" behindDoc="1" locked="0" layoutInCell="1" allowOverlap="1" wp14:anchorId="5EB10C21" wp14:editId="68F1D1DA">
          <wp:simplePos x="0" y="0"/>
          <wp:positionH relativeFrom="page">
            <wp:align>right</wp:align>
          </wp:positionH>
          <wp:positionV relativeFrom="paragraph">
            <wp:posOffset>0</wp:posOffset>
          </wp:positionV>
          <wp:extent cx="7550487" cy="10679502"/>
          <wp:effectExtent l="0" t="0" r="0" b="7620"/>
          <wp:wrapNone/>
          <wp:docPr id="717639779" name="Image 2"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39779" name="Image 2" descr="Une image contenant capture d’écran,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487" cy="106795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3F40" w14:textId="4F953A3F" w:rsidR="000474C1" w:rsidRDefault="00CF7272">
    <w:pPr>
      <w:pStyle w:val="En-tte"/>
    </w:pPr>
    <w:r>
      <w:rPr>
        <w:noProof/>
      </w:rPr>
      <w:drawing>
        <wp:anchor distT="0" distB="0" distL="114300" distR="114300" simplePos="0" relativeHeight="251656704" behindDoc="1" locked="0" layoutInCell="1" allowOverlap="1" wp14:anchorId="2C13A3FF" wp14:editId="3B673382">
          <wp:simplePos x="0" y="0"/>
          <wp:positionH relativeFrom="page">
            <wp:align>right</wp:align>
          </wp:positionH>
          <wp:positionV relativeFrom="paragraph">
            <wp:posOffset>0</wp:posOffset>
          </wp:positionV>
          <wp:extent cx="7548113" cy="10676145"/>
          <wp:effectExtent l="0" t="0" r="0" b="0"/>
          <wp:wrapNone/>
          <wp:docPr id="1382606991"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06991" name="Image 1" descr="Une image contenant texte, capture d’écran, conceptio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113" cy="1067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A74"/>
    <w:multiLevelType w:val="hybridMultilevel"/>
    <w:tmpl w:val="A2C031D2"/>
    <w:lvl w:ilvl="0" w:tplc="69AC8910">
      <w:start w:val="26"/>
      <w:numFmt w:val="bullet"/>
      <w:lvlText w:val="-"/>
      <w:lvlJc w:val="left"/>
      <w:pPr>
        <w:ind w:left="720" w:hanging="360"/>
      </w:pPr>
      <w:rPr>
        <w:rFonts w:ascii="Arial Narrow" w:eastAsia="MS Mincho"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3635F2"/>
    <w:multiLevelType w:val="hybridMultilevel"/>
    <w:tmpl w:val="78221F1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10391000"/>
    <w:multiLevelType w:val="hybridMultilevel"/>
    <w:tmpl w:val="23641D78"/>
    <w:lvl w:ilvl="0" w:tplc="92D8D920">
      <w:start w:val="143"/>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B2A80"/>
    <w:multiLevelType w:val="hybridMultilevel"/>
    <w:tmpl w:val="1876BDE6"/>
    <w:lvl w:ilvl="0" w:tplc="1DA6AAC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B6A13"/>
    <w:multiLevelType w:val="hybridMultilevel"/>
    <w:tmpl w:val="87E4A35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D92339C"/>
    <w:multiLevelType w:val="hybridMultilevel"/>
    <w:tmpl w:val="A6AA440C"/>
    <w:lvl w:ilvl="0" w:tplc="8AA2E206">
      <w:start w:val="26"/>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764BB0"/>
    <w:multiLevelType w:val="hybridMultilevel"/>
    <w:tmpl w:val="726C2CC0"/>
    <w:lvl w:ilvl="0" w:tplc="BB36B710">
      <w:start w:val="1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5486192"/>
    <w:multiLevelType w:val="hybridMultilevel"/>
    <w:tmpl w:val="96386D84"/>
    <w:lvl w:ilvl="0" w:tplc="4C9EAD0E">
      <w:start w:val="1"/>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51276E"/>
    <w:multiLevelType w:val="hybridMultilevel"/>
    <w:tmpl w:val="F86E3F08"/>
    <w:lvl w:ilvl="0" w:tplc="1206C9C4">
      <w:start w:val="49"/>
      <w:numFmt w:val="bullet"/>
      <w:lvlText w:val="-"/>
      <w:lvlJc w:val="left"/>
      <w:pPr>
        <w:ind w:left="720" w:hanging="360"/>
      </w:pPr>
      <w:rPr>
        <w:rFonts w:ascii="Arial Narrow" w:eastAsia="MS Mincho"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961236"/>
    <w:multiLevelType w:val="hybridMultilevel"/>
    <w:tmpl w:val="D45083E4"/>
    <w:lvl w:ilvl="0" w:tplc="D820DCEC">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7D78D5"/>
    <w:multiLevelType w:val="hybridMultilevel"/>
    <w:tmpl w:val="5C6861EA"/>
    <w:lvl w:ilvl="0" w:tplc="927ACE2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8F1C17"/>
    <w:multiLevelType w:val="hybridMultilevel"/>
    <w:tmpl w:val="744C0E66"/>
    <w:lvl w:ilvl="0" w:tplc="43C650A6">
      <w:start w:val="39"/>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5E4D49"/>
    <w:multiLevelType w:val="hybridMultilevel"/>
    <w:tmpl w:val="4328E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380DA3"/>
    <w:multiLevelType w:val="hybridMultilevel"/>
    <w:tmpl w:val="27EE3BBC"/>
    <w:lvl w:ilvl="0" w:tplc="4F7CDA10">
      <w:start w:val="26"/>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6C0DEB"/>
    <w:multiLevelType w:val="hybridMultilevel"/>
    <w:tmpl w:val="0B2AB728"/>
    <w:lvl w:ilvl="0" w:tplc="3BA20332">
      <w:start w:val="13"/>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537709"/>
    <w:multiLevelType w:val="hybridMultilevel"/>
    <w:tmpl w:val="55F052EC"/>
    <w:lvl w:ilvl="0" w:tplc="F4F8583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5E2278D"/>
    <w:multiLevelType w:val="hybridMultilevel"/>
    <w:tmpl w:val="2A148612"/>
    <w:lvl w:ilvl="0" w:tplc="DF4E2CBA">
      <w:start w:val="26"/>
      <w:numFmt w:val="bullet"/>
      <w:lvlText w:val="-"/>
      <w:lvlJc w:val="left"/>
      <w:pPr>
        <w:ind w:left="720" w:hanging="360"/>
      </w:pPr>
      <w:rPr>
        <w:rFonts w:ascii="Arial Narrow" w:eastAsia="Times New Roman" w:hAnsi="Arial Narrow"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83529396">
    <w:abstractNumId w:val="9"/>
  </w:num>
  <w:num w:numId="2" w16cid:durableId="1334406828">
    <w:abstractNumId w:val="15"/>
  </w:num>
  <w:num w:numId="3" w16cid:durableId="182330558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0535271">
    <w:abstractNumId w:val="11"/>
  </w:num>
  <w:num w:numId="5" w16cid:durableId="192692786">
    <w:abstractNumId w:val="14"/>
  </w:num>
  <w:num w:numId="6" w16cid:durableId="1685865021">
    <w:abstractNumId w:val="2"/>
  </w:num>
  <w:num w:numId="7" w16cid:durableId="771707144">
    <w:abstractNumId w:val="8"/>
  </w:num>
  <w:num w:numId="8" w16cid:durableId="1031998487">
    <w:abstractNumId w:val="13"/>
  </w:num>
  <w:num w:numId="9" w16cid:durableId="2037077167">
    <w:abstractNumId w:val="16"/>
  </w:num>
  <w:num w:numId="10" w16cid:durableId="1222909670">
    <w:abstractNumId w:val="5"/>
  </w:num>
  <w:num w:numId="11" w16cid:durableId="1734691154">
    <w:abstractNumId w:val="0"/>
  </w:num>
  <w:num w:numId="12" w16cid:durableId="1399135588">
    <w:abstractNumId w:val="6"/>
  </w:num>
  <w:num w:numId="13" w16cid:durableId="720859091">
    <w:abstractNumId w:val="7"/>
  </w:num>
  <w:num w:numId="14" w16cid:durableId="1317539342">
    <w:abstractNumId w:val="4"/>
  </w:num>
  <w:num w:numId="15" w16cid:durableId="2123305238">
    <w:abstractNumId w:val="3"/>
  </w:num>
  <w:num w:numId="16" w16cid:durableId="707141689">
    <w:abstractNumId w:val="10"/>
  </w:num>
  <w:num w:numId="17" w16cid:durableId="19031325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127"/>
    <w:rsid w:val="00012CF6"/>
    <w:rsid w:val="000156C7"/>
    <w:rsid w:val="00024719"/>
    <w:rsid w:val="00027514"/>
    <w:rsid w:val="000474C1"/>
    <w:rsid w:val="000502F7"/>
    <w:rsid w:val="00056B9C"/>
    <w:rsid w:val="000638B8"/>
    <w:rsid w:val="00070DEB"/>
    <w:rsid w:val="00075F65"/>
    <w:rsid w:val="00076B49"/>
    <w:rsid w:val="00080EF1"/>
    <w:rsid w:val="000855B3"/>
    <w:rsid w:val="000B418E"/>
    <w:rsid w:val="000D65C1"/>
    <w:rsid w:val="000F6613"/>
    <w:rsid w:val="001152D6"/>
    <w:rsid w:val="00122E8D"/>
    <w:rsid w:val="0012329A"/>
    <w:rsid w:val="00135BC6"/>
    <w:rsid w:val="00147643"/>
    <w:rsid w:val="00161653"/>
    <w:rsid w:val="001719ED"/>
    <w:rsid w:val="001804B2"/>
    <w:rsid w:val="001A2F53"/>
    <w:rsid w:val="001C0AD9"/>
    <w:rsid w:val="001C7177"/>
    <w:rsid w:val="001E1E97"/>
    <w:rsid w:val="001E2F72"/>
    <w:rsid w:val="001E7FF7"/>
    <w:rsid w:val="00202E3C"/>
    <w:rsid w:val="00205172"/>
    <w:rsid w:val="00205963"/>
    <w:rsid w:val="00207AE2"/>
    <w:rsid w:val="00210FD5"/>
    <w:rsid w:val="0021288E"/>
    <w:rsid w:val="002275D0"/>
    <w:rsid w:val="00234645"/>
    <w:rsid w:val="0025170F"/>
    <w:rsid w:val="00256E97"/>
    <w:rsid w:val="00261348"/>
    <w:rsid w:val="00262C17"/>
    <w:rsid w:val="002643B0"/>
    <w:rsid w:val="002649FD"/>
    <w:rsid w:val="0026635A"/>
    <w:rsid w:val="00271D08"/>
    <w:rsid w:val="002768C3"/>
    <w:rsid w:val="002850EE"/>
    <w:rsid w:val="002911C2"/>
    <w:rsid w:val="002A3E18"/>
    <w:rsid w:val="002B749B"/>
    <w:rsid w:val="002C4409"/>
    <w:rsid w:val="002C6213"/>
    <w:rsid w:val="002C633A"/>
    <w:rsid w:val="002D1662"/>
    <w:rsid w:val="002D668A"/>
    <w:rsid w:val="002F0098"/>
    <w:rsid w:val="0030595F"/>
    <w:rsid w:val="003102BE"/>
    <w:rsid w:val="003221A5"/>
    <w:rsid w:val="00326B78"/>
    <w:rsid w:val="003314D5"/>
    <w:rsid w:val="0033619F"/>
    <w:rsid w:val="003475C3"/>
    <w:rsid w:val="00350A8D"/>
    <w:rsid w:val="00353BFC"/>
    <w:rsid w:val="003618D2"/>
    <w:rsid w:val="00365AFD"/>
    <w:rsid w:val="00391D26"/>
    <w:rsid w:val="003971F6"/>
    <w:rsid w:val="003A1971"/>
    <w:rsid w:val="003B242F"/>
    <w:rsid w:val="003C1B16"/>
    <w:rsid w:val="003D016A"/>
    <w:rsid w:val="003D36B2"/>
    <w:rsid w:val="003F120D"/>
    <w:rsid w:val="003F3EB7"/>
    <w:rsid w:val="0040365F"/>
    <w:rsid w:val="004051EA"/>
    <w:rsid w:val="0040642C"/>
    <w:rsid w:val="00406E91"/>
    <w:rsid w:val="004324D3"/>
    <w:rsid w:val="00434D73"/>
    <w:rsid w:val="00436422"/>
    <w:rsid w:val="004375E7"/>
    <w:rsid w:val="00440D50"/>
    <w:rsid w:val="004467D4"/>
    <w:rsid w:val="0047535E"/>
    <w:rsid w:val="0049589B"/>
    <w:rsid w:val="00496330"/>
    <w:rsid w:val="004C029F"/>
    <w:rsid w:val="004C4344"/>
    <w:rsid w:val="004E78FD"/>
    <w:rsid w:val="004F3288"/>
    <w:rsid w:val="00513F0B"/>
    <w:rsid w:val="00521002"/>
    <w:rsid w:val="0052255A"/>
    <w:rsid w:val="005263A3"/>
    <w:rsid w:val="00552E91"/>
    <w:rsid w:val="00561237"/>
    <w:rsid w:val="005733ED"/>
    <w:rsid w:val="00574417"/>
    <w:rsid w:val="00582879"/>
    <w:rsid w:val="00584389"/>
    <w:rsid w:val="005A3ADA"/>
    <w:rsid w:val="005A59C2"/>
    <w:rsid w:val="005B7412"/>
    <w:rsid w:val="005C4314"/>
    <w:rsid w:val="005D54E6"/>
    <w:rsid w:val="005E389E"/>
    <w:rsid w:val="005E5A6C"/>
    <w:rsid w:val="005F13B2"/>
    <w:rsid w:val="005F260A"/>
    <w:rsid w:val="00610A4F"/>
    <w:rsid w:val="00617762"/>
    <w:rsid w:val="00654A18"/>
    <w:rsid w:val="00660212"/>
    <w:rsid w:val="00664473"/>
    <w:rsid w:val="00673AD4"/>
    <w:rsid w:val="00677542"/>
    <w:rsid w:val="006B1ED1"/>
    <w:rsid w:val="006B6855"/>
    <w:rsid w:val="006D2FB7"/>
    <w:rsid w:val="006F47FF"/>
    <w:rsid w:val="006F6624"/>
    <w:rsid w:val="007010B8"/>
    <w:rsid w:val="0072291B"/>
    <w:rsid w:val="00724105"/>
    <w:rsid w:val="00725CD6"/>
    <w:rsid w:val="00731A9D"/>
    <w:rsid w:val="00731EF0"/>
    <w:rsid w:val="00735F64"/>
    <w:rsid w:val="007376B6"/>
    <w:rsid w:val="00740411"/>
    <w:rsid w:val="0074617F"/>
    <w:rsid w:val="00746EA6"/>
    <w:rsid w:val="00761AED"/>
    <w:rsid w:val="0076505A"/>
    <w:rsid w:val="00765461"/>
    <w:rsid w:val="00774A0C"/>
    <w:rsid w:val="00781D5E"/>
    <w:rsid w:val="00784306"/>
    <w:rsid w:val="00794B82"/>
    <w:rsid w:val="007A2FE5"/>
    <w:rsid w:val="007C7890"/>
    <w:rsid w:val="007D19DA"/>
    <w:rsid w:val="007E15E6"/>
    <w:rsid w:val="007E7C18"/>
    <w:rsid w:val="007F769E"/>
    <w:rsid w:val="00802F5B"/>
    <w:rsid w:val="00803127"/>
    <w:rsid w:val="0080540B"/>
    <w:rsid w:val="00814D7D"/>
    <w:rsid w:val="0082507A"/>
    <w:rsid w:val="008556D4"/>
    <w:rsid w:val="00862B48"/>
    <w:rsid w:val="00863368"/>
    <w:rsid w:val="0087132D"/>
    <w:rsid w:val="00874D6C"/>
    <w:rsid w:val="008869B6"/>
    <w:rsid w:val="00886FFB"/>
    <w:rsid w:val="008874B2"/>
    <w:rsid w:val="00890BE7"/>
    <w:rsid w:val="00894723"/>
    <w:rsid w:val="008949CE"/>
    <w:rsid w:val="008A6C20"/>
    <w:rsid w:val="008B1B48"/>
    <w:rsid w:val="008E75CE"/>
    <w:rsid w:val="008F75A5"/>
    <w:rsid w:val="00901905"/>
    <w:rsid w:val="00927B0E"/>
    <w:rsid w:val="00931E3E"/>
    <w:rsid w:val="00946A74"/>
    <w:rsid w:val="00971159"/>
    <w:rsid w:val="0097222E"/>
    <w:rsid w:val="00985469"/>
    <w:rsid w:val="00994FA9"/>
    <w:rsid w:val="009A3899"/>
    <w:rsid w:val="009B3C58"/>
    <w:rsid w:val="009B7B67"/>
    <w:rsid w:val="009B7C8C"/>
    <w:rsid w:val="009C1479"/>
    <w:rsid w:val="009E7150"/>
    <w:rsid w:val="00A02465"/>
    <w:rsid w:val="00A27290"/>
    <w:rsid w:val="00A318AE"/>
    <w:rsid w:val="00A44A51"/>
    <w:rsid w:val="00A6364E"/>
    <w:rsid w:val="00A658F4"/>
    <w:rsid w:val="00A71015"/>
    <w:rsid w:val="00A71376"/>
    <w:rsid w:val="00A86798"/>
    <w:rsid w:val="00A92E3A"/>
    <w:rsid w:val="00A97594"/>
    <w:rsid w:val="00AC107C"/>
    <w:rsid w:val="00AC2DBC"/>
    <w:rsid w:val="00AC70DD"/>
    <w:rsid w:val="00AD00A8"/>
    <w:rsid w:val="00B0173A"/>
    <w:rsid w:val="00B05130"/>
    <w:rsid w:val="00B05F99"/>
    <w:rsid w:val="00B32CAB"/>
    <w:rsid w:val="00B332ED"/>
    <w:rsid w:val="00B33C77"/>
    <w:rsid w:val="00B52714"/>
    <w:rsid w:val="00B60701"/>
    <w:rsid w:val="00B62A27"/>
    <w:rsid w:val="00B71E4C"/>
    <w:rsid w:val="00B87FBE"/>
    <w:rsid w:val="00B96ABE"/>
    <w:rsid w:val="00BA047D"/>
    <w:rsid w:val="00BA0990"/>
    <w:rsid w:val="00BA0B66"/>
    <w:rsid w:val="00BA79BF"/>
    <w:rsid w:val="00BB1304"/>
    <w:rsid w:val="00BB279F"/>
    <w:rsid w:val="00BD1F79"/>
    <w:rsid w:val="00BD2326"/>
    <w:rsid w:val="00BE6AED"/>
    <w:rsid w:val="00C00823"/>
    <w:rsid w:val="00C1131A"/>
    <w:rsid w:val="00C22D51"/>
    <w:rsid w:val="00C373B8"/>
    <w:rsid w:val="00C37D0E"/>
    <w:rsid w:val="00C37D5B"/>
    <w:rsid w:val="00C66F5D"/>
    <w:rsid w:val="00C727BD"/>
    <w:rsid w:val="00C75625"/>
    <w:rsid w:val="00C964E5"/>
    <w:rsid w:val="00C973BB"/>
    <w:rsid w:val="00CA6540"/>
    <w:rsid w:val="00CB0F41"/>
    <w:rsid w:val="00CE69F2"/>
    <w:rsid w:val="00CF289A"/>
    <w:rsid w:val="00CF2CFD"/>
    <w:rsid w:val="00CF508D"/>
    <w:rsid w:val="00CF7272"/>
    <w:rsid w:val="00D00BA9"/>
    <w:rsid w:val="00D010F7"/>
    <w:rsid w:val="00D24BB5"/>
    <w:rsid w:val="00D24E3F"/>
    <w:rsid w:val="00D25E39"/>
    <w:rsid w:val="00D27E54"/>
    <w:rsid w:val="00D3646A"/>
    <w:rsid w:val="00D410D5"/>
    <w:rsid w:val="00D45D68"/>
    <w:rsid w:val="00D678ED"/>
    <w:rsid w:val="00D71529"/>
    <w:rsid w:val="00D74E44"/>
    <w:rsid w:val="00D92F64"/>
    <w:rsid w:val="00D97482"/>
    <w:rsid w:val="00DB2712"/>
    <w:rsid w:val="00DC08F2"/>
    <w:rsid w:val="00DC0E33"/>
    <w:rsid w:val="00E14867"/>
    <w:rsid w:val="00E275F5"/>
    <w:rsid w:val="00E412DC"/>
    <w:rsid w:val="00E42DE6"/>
    <w:rsid w:val="00E74BB5"/>
    <w:rsid w:val="00E934B8"/>
    <w:rsid w:val="00EE117E"/>
    <w:rsid w:val="00EE46CF"/>
    <w:rsid w:val="00EE655D"/>
    <w:rsid w:val="00EE7752"/>
    <w:rsid w:val="00EF162D"/>
    <w:rsid w:val="00EF4AB1"/>
    <w:rsid w:val="00F00657"/>
    <w:rsid w:val="00F13E84"/>
    <w:rsid w:val="00F30F53"/>
    <w:rsid w:val="00F33CBB"/>
    <w:rsid w:val="00F35D34"/>
    <w:rsid w:val="00F36089"/>
    <w:rsid w:val="00F36722"/>
    <w:rsid w:val="00F55191"/>
    <w:rsid w:val="00F64F09"/>
    <w:rsid w:val="00F75FB3"/>
    <w:rsid w:val="00F87C2B"/>
    <w:rsid w:val="00FE2823"/>
    <w:rsid w:val="00FF60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10211DDF"/>
  <w14:defaultImageDpi w14:val="300"/>
  <w15:docId w15:val="{CF295D53-DAA4-484F-A115-40D09004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AD4"/>
    <w:rPr>
      <w:rFonts w:eastAsia="Times New Roman"/>
      <w:sz w:val="24"/>
      <w:szCs w:val="24"/>
    </w:rPr>
  </w:style>
  <w:style w:type="paragraph" w:styleId="Titre1">
    <w:name w:val="heading 1"/>
    <w:basedOn w:val="Normal"/>
    <w:next w:val="Normal"/>
    <w:link w:val="Titre1Car"/>
    <w:uiPriority w:val="9"/>
    <w:qFormat/>
    <w:rsid w:val="005B7412"/>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7412"/>
    <w:pPr>
      <w:tabs>
        <w:tab w:val="center" w:pos="4536"/>
        <w:tab w:val="right" w:pos="9072"/>
      </w:tabs>
    </w:pPr>
  </w:style>
  <w:style w:type="character" w:customStyle="1" w:styleId="En-tteCar">
    <w:name w:val="En-tête Car"/>
    <w:basedOn w:val="Policepardfaut"/>
    <w:link w:val="En-tte"/>
    <w:uiPriority w:val="99"/>
    <w:rsid w:val="005B7412"/>
  </w:style>
  <w:style w:type="paragraph" w:styleId="Pieddepage">
    <w:name w:val="footer"/>
    <w:basedOn w:val="Normal"/>
    <w:link w:val="PieddepageCar"/>
    <w:uiPriority w:val="99"/>
    <w:unhideWhenUsed/>
    <w:rsid w:val="005B7412"/>
    <w:pPr>
      <w:tabs>
        <w:tab w:val="center" w:pos="4536"/>
        <w:tab w:val="right" w:pos="9072"/>
      </w:tabs>
    </w:pPr>
  </w:style>
  <w:style w:type="character" w:customStyle="1" w:styleId="PieddepageCar">
    <w:name w:val="Pied de page Car"/>
    <w:basedOn w:val="Policepardfaut"/>
    <w:link w:val="Pieddepage"/>
    <w:uiPriority w:val="99"/>
    <w:rsid w:val="005B7412"/>
  </w:style>
  <w:style w:type="paragraph" w:styleId="Textedebulles">
    <w:name w:val="Balloon Text"/>
    <w:basedOn w:val="Normal"/>
    <w:link w:val="TextedebullesCar"/>
    <w:uiPriority w:val="99"/>
    <w:semiHidden/>
    <w:unhideWhenUsed/>
    <w:rsid w:val="005B7412"/>
    <w:rPr>
      <w:rFonts w:ascii="Lucida Grande" w:hAnsi="Lucida Grande" w:cs="Lucida Grande"/>
      <w:sz w:val="18"/>
      <w:szCs w:val="18"/>
    </w:rPr>
  </w:style>
  <w:style w:type="character" w:customStyle="1" w:styleId="TextedebullesCar">
    <w:name w:val="Texte de bulles Car"/>
    <w:link w:val="Textedebulles"/>
    <w:uiPriority w:val="99"/>
    <w:semiHidden/>
    <w:rsid w:val="005B7412"/>
    <w:rPr>
      <w:rFonts w:ascii="Lucida Grande" w:hAnsi="Lucida Grande" w:cs="Lucida Grande"/>
      <w:sz w:val="18"/>
      <w:szCs w:val="18"/>
    </w:rPr>
  </w:style>
  <w:style w:type="character" w:customStyle="1" w:styleId="Titre1Car">
    <w:name w:val="Titre 1 Car"/>
    <w:link w:val="Titre1"/>
    <w:uiPriority w:val="9"/>
    <w:rsid w:val="005B7412"/>
    <w:rPr>
      <w:rFonts w:ascii="Calibri" w:eastAsia="MS Gothic" w:hAnsi="Calibri" w:cs="Times New Roman"/>
      <w:b/>
      <w:bCs/>
      <w:color w:val="345A8A"/>
      <w:sz w:val="32"/>
      <w:szCs w:val="32"/>
    </w:rPr>
  </w:style>
  <w:style w:type="paragraph" w:customStyle="1" w:styleId="Grillemoyenne21">
    <w:name w:val="Grille moyenne 21"/>
    <w:uiPriority w:val="1"/>
    <w:qFormat/>
    <w:rsid w:val="00012CF6"/>
    <w:rPr>
      <w:rFonts w:eastAsia="Times New Roman"/>
      <w:sz w:val="24"/>
      <w:szCs w:val="24"/>
    </w:rPr>
  </w:style>
  <w:style w:type="paragraph" w:styleId="Sansinterligne">
    <w:name w:val="No Spacing"/>
    <w:uiPriority w:val="1"/>
    <w:qFormat/>
    <w:rsid w:val="00A44A51"/>
    <w:rPr>
      <w:rFonts w:eastAsia="Times New Roman"/>
      <w:sz w:val="24"/>
      <w:szCs w:val="24"/>
    </w:rPr>
  </w:style>
  <w:style w:type="paragraph" w:styleId="Paragraphedeliste">
    <w:name w:val="List Paragraph"/>
    <w:basedOn w:val="Normal"/>
    <w:uiPriority w:val="34"/>
    <w:qFormat/>
    <w:rsid w:val="001152D6"/>
    <w:pPr>
      <w:ind w:left="720"/>
      <w:contextualSpacing/>
    </w:pPr>
  </w:style>
  <w:style w:type="character" w:styleId="Lienhypertexte">
    <w:name w:val="Hyperlink"/>
    <w:basedOn w:val="Policepardfaut"/>
    <w:uiPriority w:val="99"/>
    <w:unhideWhenUsed/>
    <w:rsid w:val="00EF162D"/>
    <w:rPr>
      <w:color w:val="0563C1" w:themeColor="hyperlink"/>
      <w:u w:val="single"/>
    </w:rPr>
  </w:style>
  <w:style w:type="paragraph" w:customStyle="1" w:styleId="Default">
    <w:name w:val="Default"/>
    <w:rsid w:val="004375E7"/>
    <w:pPr>
      <w:autoSpaceDE w:val="0"/>
      <w:autoSpaceDN w:val="0"/>
      <w:adjustRightInd w:val="0"/>
    </w:pPr>
    <w:rPr>
      <w:rFonts w:ascii="Arial" w:hAnsi="Arial" w:cs="Arial"/>
      <w:color w:val="000000"/>
      <w:sz w:val="24"/>
      <w:szCs w:val="24"/>
    </w:rPr>
  </w:style>
  <w:style w:type="paragraph" w:styleId="Corpsdetexte">
    <w:name w:val="Body Text"/>
    <w:basedOn w:val="Normal"/>
    <w:link w:val="CorpsdetexteCar"/>
    <w:rsid w:val="00A318AE"/>
    <w:pPr>
      <w:widowControl w:val="0"/>
      <w:suppressAutoHyphens/>
      <w:spacing w:after="120"/>
    </w:pPr>
    <w:rPr>
      <w:rFonts w:ascii="Liberation Sans" w:eastAsia="Lucida Sans Unicode" w:hAnsi="Liberation Sans"/>
      <w:kern w:val="1"/>
    </w:rPr>
  </w:style>
  <w:style w:type="character" w:customStyle="1" w:styleId="CorpsdetexteCar">
    <w:name w:val="Corps de texte Car"/>
    <w:basedOn w:val="Policepardfaut"/>
    <w:link w:val="Corpsdetexte"/>
    <w:rsid w:val="00A318AE"/>
    <w:rPr>
      <w:rFonts w:ascii="Liberation Sans" w:eastAsia="Lucida Sans Unicode" w:hAnsi="Liberation Sans"/>
      <w:kern w:val="1"/>
      <w:sz w:val="24"/>
      <w:szCs w:val="24"/>
    </w:rPr>
  </w:style>
  <w:style w:type="paragraph" w:styleId="Lgende">
    <w:name w:val="caption"/>
    <w:basedOn w:val="Normal"/>
    <w:qFormat/>
    <w:rsid w:val="00A318AE"/>
    <w:pPr>
      <w:widowControl w:val="0"/>
      <w:suppressLineNumbers/>
      <w:suppressAutoHyphens/>
      <w:spacing w:before="120" w:after="120"/>
    </w:pPr>
    <w:rPr>
      <w:rFonts w:ascii="Liberation Sans" w:eastAsia="Lucida Sans Unicode" w:hAnsi="Liberation Sans" w:cs="Tahoma"/>
      <w:i/>
      <w:iCs/>
      <w:kern w:val="1"/>
    </w:rPr>
  </w:style>
  <w:style w:type="table" w:styleId="Grilledutableau">
    <w:name w:val="Table Grid"/>
    <w:basedOn w:val="TableauNormal"/>
    <w:uiPriority w:val="59"/>
    <w:rsid w:val="002A3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75CE"/>
    <w:pPr>
      <w:spacing w:before="100" w:beforeAutospacing="1" w:after="100" w:afterAutospacing="1"/>
    </w:pPr>
  </w:style>
  <w:style w:type="character" w:customStyle="1" w:styleId="Mentionnonrsolue1">
    <w:name w:val="Mention non résolue1"/>
    <w:basedOn w:val="Policepardfaut"/>
    <w:uiPriority w:val="99"/>
    <w:semiHidden/>
    <w:unhideWhenUsed/>
    <w:rsid w:val="002C63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8129">
      <w:bodyDiv w:val="1"/>
      <w:marLeft w:val="0"/>
      <w:marRight w:val="0"/>
      <w:marTop w:val="0"/>
      <w:marBottom w:val="0"/>
      <w:divBdr>
        <w:top w:val="none" w:sz="0" w:space="0" w:color="auto"/>
        <w:left w:val="none" w:sz="0" w:space="0" w:color="auto"/>
        <w:bottom w:val="none" w:sz="0" w:space="0" w:color="auto"/>
        <w:right w:val="none" w:sz="0" w:space="0" w:color="auto"/>
      </w:divBdr>
    </w:div>
    <w:div w:id="255869447">
      <w:bodyDiv w:val="1"/>
      <w:marLeft w:val="0"/>
      <w:marRight w:val="0"/>
      <w:marTop w:val="0"/>
      <w:marBottom w:val="0"/>
      <w:divBdr>
        <w:top w:val="none" w:sz="0" w:space="0" w:color="auto"/>
        <w:left w:val="none" w:sz="0" w:space="0" w:color="auto"/>
        <w:bottom w:val="none" w:sz="0" w:space="0" w:color="auto"/>
        <w:right w:val="none" w:sz="0" w:space="0" w:color="auto"/>
      </w:divBdr>
    </w:div>
    <w:div w:id="358624617">
      <w:bodyDiv w:val="1"/>
      <w:marLeft w:val="0"/>
      <w:marRight w:val="0"/>
      <w:marTop w:val="0"/>
      <w:marBottom w:val="0"/>
      <w:divBdr>
        <w:top w:val="none" w:sz="0" w:space="0" w:color="auto"/>
        <w:left w:val="none" w:sz="0" w:space="0" w:color="auto"/>
        <w:bottom w:val="none" w:sz="0" w:space="0" w:color="auto"/>
        <w:right w:val="none" w:sz="0" w:space="0" w:color="auto"/>
      </w:divBdr>
    </w:div>
    <w:div w:id="597953354">
      <w:bodyDiv w:val="1"/>
      <w:marLeft w:val="0"/>
      <w:marRight w:val="0"/>
      <w:marTop w:val="0"/>
      <w:marBottom w:val="0"/>
      <w:divBdr>
        <w:top w:val="none" w:sz="0" w:space="0" w:color="auto"/>
        <w:left w:val="none" w:sz="0" w:space="0" w:color="auto"/>
        <w:bottom w:val="none" w:sz="0" w:space="0" w:color="auto"/>
        <w:right w:val="none" w:sz="0" w:space="0" w:color="auto"/>
      </w:divBdr>
    </w:div>
    <w:div w:id="778910998">
      <w:bodyDiv w:val="1"/>
      <w:marLeft w:val="0"/>
      <w:marRight w:val="0"/>
      <w:marTop w:val="0"/>
      <w:marBottom w:val="0"/>
      <w:divBdr>
        <w:top w:val="none" w:sz="0" w:space="0" w:color="auto"/>
        <w:left w:val="none" w:sz="0" w:space="0" w:color="auto"/>
        <w:bottom w:val="none" w:sz="0" w:space="0" w:color="auto"/>
        <w:right w:val="none" w:sz="0" w:space="0" w:color="auto"/>
      </w:divBdr>
    </w:div>
    <w:div w:id="1232547757">
      <w:bodyDiv w:val="1"/>
      <w:marLeft w:val="0"/>
      <w:marRight w:val="0"/>
      <w:marTop w:val="0"/>
      <w:marBottom w:val="0"/>
      <w:divBdr>
        <w:top w:val="none" w:sz="0" w:space="0" w:color="auto"/>
        <w:left w:val="none" w:sz="0" w:space="0" w:color="auto"/>
        <w:bottom w:val="none" w:sz="0" w:space="0" w:color="auto"/>
        <w:right w:val="none" w:sz="0" w:space="0" w:color="auto"/>
      </w:divBdr>
    </w:div>
    <w:div w:id="1251701222">
      <w:bodyDiv w:val="1"/>
      <w:marLeft w:val="0"/>
      <w:marRight w:val="0"/>
      <w:marTop w:val="0"/>
      <w:marBottom w:val="0"/>
      <w:divBdr>
        <w:top w:val="none" w:sz="0" w:space="0" w:color="auto"/>
        <w:left w:val="none" w:sz="0" w:space="0" w:color="auto"/>
        <w:bottom w:val="none" w:sz="0" w:space="0" w:color="auto"/>
        <w:right w:val="none" w:sz="0" w:space="0" w:color="auto"/>
      </w:divBdr>
    </w:div>
    <w:div w:id="1646423533">
      <w:bodyDiv w:val="1"/>
      <w:marLeft w:val="0"/>
      <w:marRight w:val="0"/>
      <w:marTop w:val="0"/>
      <w:marBottom w:val="0"/>
      <w:divBdr>
        <w:top w:val="none" w:sz="0" w:space="0" w:color="auto"/>
        <w:left w:val="none" w:sz="0" w:space="0" w:color="auto"/>
        <w:bottom w:val="none" w:sz="0" w:space="0" w:color="auto"/>
        <w:right w:val="none" w:sz="0" w:space="0" w:color="auto"/>
      </w:divBdr>
    </w:div>
    <w:div w:id="1647974398">
      <w:bodyDiv w:val="1"/>
      <w:marLeft w:val="0"/>
      <w:marRight w:val="0"/>
      <w:marTop w:val="0"/>
      <w:marBottom w:val="0"/>
      <w:divBdr>
        <w:top w:val="none" w:sz="0" w:space="0" w:color="auto"/>
        <w:left w:val="none" w:sz="0" w:space="0" w:color="auto"/>
        <w:bottom w:val="none" w:sz="0" w:space="0" w:color="auto"/>
        <w:right w:val="none" w:sz="0" w:space="0" w:color="auto"/>
      </w:divBdr>
    </w:div>
    <w:div w:id="204979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Y:\courrier%20type\courrier%20type%20CCMG.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F6E0F-F605-469D-A5BB-F7D1DBE3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courrier type CCMG</Template>
  <TotalTime>9</TotalTime>
  <Pages>4</Pages>
  <Words>549</Words>
  <Characters>3542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獫票楧栮捯洀鉭曮㞱Û뜰⠲쎔딁烊皭〼፥ᙼ䕸忤઱</Company>
  <LinksUpToDate>false</LinksUpToDate>
  <CharactersWithSpaces>4083</CharactersWithSpaces>
  <SharedDoc>false</SharedDoc>
  <HyperlinkBase/>
  <HLinks>
    <vt:vector size="18" baseType="variant">
      <vt:variant>
        <vt:i4>1835113</vt:i4>
      </vt:variant>
      <vt:variant>
        <vt:i4>-1</vt:i4>
      </vt:variant>
      <vt:variant>
        <vt:i4>2049</vt:i4>
      </vt:variant>
      <vt:variant>
        <vt:i4>1</vt:i4>
      </vt:variant>
      <vt:variant>
        <vt:lpwstr>filigrane</vt:lpwstr>
      </vt:variant>
      <vt:variant>
        <vt:lpwstr/>
      </vt:variant>
      <vt:variant>
        <vt:i4>1835113</vt:i4>
      </vt:variant>
      <vt:variant>
        <vt:i4>-1</vt:i4>
      </vt:variant>
      <vt:variant>
        <vt:i4>2050</vt:i4>
      </vt:variant>
      <vt:variant>
        <vt:i4>1</vt:i4>
      </vt:variant>
      <vt:variant>
        <vt:lpwstr>filigrane</vt:lpwstr>
      </vt:variant>
      <vt:variant>
        <vt:lpwstr/>
      </vt:variant>
      <vt:variant>
        <vt:i4>1835113</vt:i4>
      </vt:variant>
      <vt:variant>
        <vt:i4>-1</vt:i4>
      </vt:variant>
      <vt:variant>
        <vt:i4>2051</vt:i4>
      </vt:variant>
      <vt:variant>
        <vt:i4>1</vt:i4>
      </vt:variant>
      <vt:variant>
        <vt:lpwstr>filigrane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assistante direction</dc:creator>
  <cp:lastModifiedBy>Communication</cp:lastModifiedBy>
  <cp:revision>7</cp:revision>
  <cp:lastPrinted>2024-03-15T09:11:00Z</cp:lastPrinted>
  <dcterms:created xsi:type="dcterms:W3CDTF">2024-03-14T10:23:00Z</dcterms:created>
  <dcterms:modified xsi:type="dcterms:W3CDTF">2024-03-15T09:11:00Z</dcterms:modified>
</cp:coreProperties>
</file>